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0" w:type="dxa"/>
        <w:jc w:val="center"/>
        <w:tblInd w:w="108" w:type="dxa"/>
        <w:tblLook w:val="04A0"/>
      </w:tblPr>
      <w:tblGrid>
        <w:gridCol w:w="4376"/>
        <w:gridCol w:w="5294"/>
      </w:tblGrid>
      <w:tr w:rsidR="00104A4A" w:rsidTr="00C60F10">
        <w:trPr>
          <w:jc w:val="center"/>
        </w:trPr>
        <w:tc>
          <w:tcPr>
            <w:tcW w:w="4376" w:type="dxa"/>
            <w:hideMark/>
          </w:tcPr>
          <w:p w:rsidR="00104A4A" w:rsidRDefault="00104A4A" w:rsidP="00C60F10">
            <w:pPr>
              <w:pStyle w:val="BodyText2"/>
              <w:rPr>
                <w:rFonts w:ascii="Times New Roman" w:hAnsi="Times New Roman"/>
                <w:b w:val="0"/>
                <w:bCs/>
                <w:spacing w:val="-20"/>
                <w:sz w:val="24"/>
              </w:rPr>
            </w:pPr>
            <w:r>
              <w:rPr>
                <w:rFonts w:ascii="Times New Roman" w:hAnsi="Times New Roman"/>
                <w:b w:val="0"/>
                <w:bCs/>
                <w:spacing w:val="-20"/>
                <w:sz w:val="24"/>
              </w:rPr>
              <w:t xml:space="preserve">SỞ NÔNG NGHIỆP&amp;PTNT QUẢNG </w:t>
            </w:r>
            <w:smartTag w:uri="urn:schemas-microsoft-com:office:smarttags" w:element="country-region">
              <w:smartTag w:uri="urn:schemas-microsoft-com:office:smarttags" w:element="place">
                <w:r>
                  <w:rPr>
                    <w:rFonts w:ascii="Times New Roman" w:hAnsi="Times New Roman"/>
                    <w:b w:val="0"/>
                    <w:bCs/>
                    <w:spacing w:val="-20"/>
                    <w:sz w:val="24"/>
                  </w:rPr>
                  <w:t>NAM</w:t>
                </w:r>
              </w:smartTag>
            </w:smartTag>
          </w:p>
        </w:tc>
        <w:tc>
          <w:tcPr>
            <w:tcW w:w="5294" w:type="dxa"/>
            <w:hideMark/>
          </w:tcPr>
          <w:p w:rsidR="00104A4A" w:rsidRDefault="00104A4A" w:rsidP="00C60F10">
            <w:pPr>
              <w:pStyle w:val="BodyText2"/>
              <w:jc w:val="both"/>
              <w:rPr>
                <w:rFonts w:ascii="Times New Roman" w:hAnsi="Times New Roman"/>
                <w:spacing w:val="-20"/>
                <w:sz w:val="24"/>
              </w:rPr>
            </w:pPr>
            <w:r>
              <w:rPr>
                <w:rFonts w:ascii="Times New Roman" w:hAnsi="Times New Roman"/>
                <w:spacing w:val="-20"/>
                <w:sz w:val="24"/>
              </w:rPr>
              <w:t xml:space="preserve">   CỘNG HÒA XÃ HỘI CHỦ NGHĨA VIỆT </w:t>
            </w:r>
            <w:smartTag w:uri="urn:schemas-microsoft-com:office:smarttags" w:element="country-region">
              <w:smartTag w:uri="urn:schemas-microsoft-com:office:smarttags" w:element="place">
                <w:r>
                  <w:rPr>
                    <w:rFonts w:ascii="Times New Roman" w:hAnsi="Times New Roman"/>
                    <w:spacing w:val="-20"/>
                    <w:sz w:val="24"/>
                  </w:rPr>
                  <w:t>NAM</w:t>
                </w:r>
              </w:smartTag>
            </w:smartTag>
          </w:p>
        </w:tc>
      </w:tr>
      <w:tr w:rsidR="00104A4A" w:rsidTr="00C60F10">
        <w:trPr>
          <w:jc w:val="center"/>
        </w:trPr>
        <w:tc>
          <w:tcPr>
            <w:tcW w:w="4376" w:type="dxa"/>
            <w:hideMark/>
          </w:tcPr>
          <w:p w:rsidR="00104A4A" w:rsidRDefault="00104A4A" w:rsidP="00C60F10">
            <w:pPr>
              <w:pStyle w:val="BodyText2"/>
              <w:rPr>
                <w:rFonts w:ascii="Times New Roman" w:hAnsi="Times New Roman"/>
                <w:spacing w:val="-20"/>
                <w:sz w:val="26"/>
                <w:szCs w:val="26"/>
              </w:rPr>
            </w:pPr>
            <w:r>
              <w:rPr>
                <w:rFonts w:ascii="Times New Roman" w:hAnsi="Times New Roman"/>
                <w:spacing w:val="-20"/>
                <w:sz w:val="26"/>
                <w:szCs w:val="26"/>
              </w:rPr>
              <w:t>CHI CỤC  THỦY SẢN</w:t>
            </w:r>
          </w:p>
        </w:tc>
        <w:tc>
          <w:tcPr>
            <w:tcW w:w="5294" w:type="dxa"/>
            <w:hideMark/>
          </w:tcPr>
          <w:p w:rsidR="00104A4A" w:rsidRDefault="005B46C8" w:rsidP="00C60F10">
            <w:pPr>
              <w:pStyle w:val="BodyText2"/>
              <w:rPr>
                <w:rFonts w:ascii="Times New Roman" w:hAnsi="Times New Roman"/>
                <w:spacing w:val="-20"/>
                <w:sz w:val="26"/>
                <w:szCs w:val="26"/>
              </w:rPr>
            </w:pPr>
            <w:r w:rsidRPr="005B46C8">
              <w:pict>
                <v:line id="_x0000_s1026" style="position:absolute;left:0;text-align:left;z-index:251660288;mso-position-horizontal-relative:text;mso-position-vertical-relative:text" from="65.5pt,14.3pt" to="190.65pt,14.3pt"/>
              </w:pict>
            </w:r>
            <w:r w:rsidR="00104A4A">
              <w:rPr>
                <w:rFonts w:ascii="Times New Roman" w:hAnsi="Times New Roman"/>
                <w:spacing w:val="-20"/>
                <w:sz w:val="26"/>
                <w:szCs w:val="26"/>
              </w:rPr>
              <w:t>Độc lập - Tự do - Hạnh phúc</w:t>
            </w:r>
          </w:p>
        </w:tc>
      </w:tr>
      <w:tr w:rsidR="00104A4A" w:rsidTr="00C60F10">
        <w:trPr>
          <w:trHeight w:val="463"/>
          <w:jc w:val="center"/>
        </w:trPr>
        <w:tc>
          <w:tcPr>
            <w:tcW w:w="4376" w:type="dxa"/>
            <w:hideMark/>
          </w:tcPr>
          <w:p w:rsidR="00104A4A" w:rsidRDefault="005B46C8" w:rsidP="00074891">
            <w:pPr>
              <w:pStyle w:val="BodyText2"/>
              <w:spacing w:before="120"/>
              <w:rPr>
                <w:rFonts w:ascii="Times New Roman" w:hAnsi="Times New Roman"/>
                <w:b w:val="0"/>
                <w:bCs/>
                <w:sz w:val="26"/>
                <w:szCs w:val="26"/>
                <w:lang w:val="pt-BR"/>
              </w:rPr>
            </w:pPr>
            <w:r w:rsidRPr="005B46C8">
              <w:pict>
                <v:line id="_x0000_s1027" style="position:absolute;left:0;text-align:left;z-index:251661312;mso-position-horizontal-relative:text;mso-position-vertical-relative:text" from="68.3pt,-.2pt" to="149.3pt,-.2pt"/>
              </w:pict>
            </w:r>
            <w:r w:rsidR="00104A4A">
              <w:rPr>
                <w:rFonts w:ascii="Times New Roman" w:hAnsi="Times New Roman"/>
                <w:b w:val="0"/>
                <w:bCs/>
                <w:sz w:val="26"/>
                <w:szCs w:val="26"/>
                <w:lang w:val="pt-BR"/>
              </w:rPr>
              <w:t xml:space="preserve">Số: </w:t>
            </w:r>
            <w:r w:rsidR="00074891">
              <w:rPr>
                <w:rFonts w:ascii="Times New Roman" w:hAnsi="Times New Roman"/>
                <w:b w:val="0"/>
                <w:bCs/>
                <w:sz w:val="26"/>
                <w:szCs w:val="26"/>
                <w:lang w:val="pt-BR"/>
              </w:rPr>
              <w:t xml:space="preserve">13 </w:t>
            </w:r>
            <w:r w:rsidR="00104A4A">
              <w:rPr>
                <w:rFonts w:ascii="Times New Roman" w:hAnsi="Times New Roman"/>
                <w:b w:val="0"/>
                <w:bCs/>
                <w:sz w:val="26"/>
                <w:szCs w:val="26"/>
                <w:lang w:val="pt-BR"/>
              </w:rPr>
              <w:t>/TB-CCTS</w:t>
            </w:r>
          </w:p>
        </w:tc>
        <w:tc>
          <w:tcPr>
            <w:tcW w:w="5294" w:type="dxa"/>
            <w:hideMark/>
          </w:tcPr>
          <w:p w:rsidR="00104A4A" w:rsidRDefault="00104A4A" w:rsidP="00074891">
            <w:pPr>
              <w:pStyle w:val="BodyText2"/>
              <w:spacing w:before="120"/>
              <w:jc w:val="left"/>
              <w:rPr>
                <w:rFonts w:ascii="Times New Roman" w:hAnsi="Times New Roman"/>
                <w:b w:val="0"/>
                <w:bCs/>
                <w:i/>
                <w:sz w:val="26"/>
                <w:szCs w:val="26"/>
                <w:lang w:val="pt-BR"/>
              </w:rPr>
            </w:pPr>
            <w:r>
              <w:rPr>
                <w:rFonts w:ascii=".VnTime" w:hAnsi=".VnTime"/>
                <w:b w:val="0"/>
                <w:bCs/>
                <w:sz w:val="26"/>
                <w:szCs w:val="26"/>
                <w:lang w:val="pt-BR"/>
              </w:rPr>
              <w:t xml:space="preserve">       </w:t>
            </w:r>
            <w:r w:rsidR="00021C85">
              <w:rPr>
                <w:rFonts w:ascii="Times New Roman" w:hAnsi="Times New Roman"/>
                <w:b w:val="0"/>
                <w:bCs/>
                <w:i/>
                <w:sz w:val="26"/>
                <w:szCs w:val="26"/>
                <w:lang w:val="pt-BR"/>
              </w:rPr>
              <w:t xml:space="preserve">Quảng Nam, ngày </w:t>
            </w:r>
            <w:r w:rsidR="00074891">
              <w:rPr>
                <w:rFonts w:ascii="Times New Roman" w:hAnsi="Times New Roman"/>
                <w:b w:val="0"/>
                <w:bCs/>
                <w:i/>
                <w:sz w:val="26"/>
                <w:szCs w:val="26"/>
                <w:lang w:val="pt-BR"/>
              </w:rPr>
              <w:t>10</w:t>
            </w:r>
            <w:r w:rsidR="00021C85">
              <w:rPr>
                <w:rFonts w:ascii="Times New Roman" w:hAnsi="Times New Roman"/>
                <w:b w:val="0"/>
                <w:bCs/>
                <w:i/>
                <w:sz w:val="26"/>
                <w:szCs w:val="26"/>
                <w:lang w:val="pt-BR"/>
              </w:rPr>
              <w:t xml:space="preserve"> tháng  4</w:t>
            </w:r>
            <w:r>
              <w:rPr>
                <w:rFonts w:ascii="Times New Roman" w:hAnsi="Times New Roman"/>
                <w:b w:val="0"/>
                <w:bCs/>
                <w:i/>
                <w:sz w:val="26"/>
                <w:szCs w:val="26"/>
                <w:lang w:val="pt-BR"/>
              </w:rPr>
              <w:t xml:space="preserve">  năm 2020</w:t>
            </w:r>
            <w:r>
              <w:rPr>
                <w:rFonts w:ascii=".VnTime" w:hAnsi=".VnTime"/>
                <w:b w:val="0"/>
                <w:bCs/>
                <w:i/>
                <w:sz w:val="26"/>
                <w:szCs w:val="26"/>
                <w:lang w:val="pt-BR"/>
              </w:rPr>
              <w:t xml:space="preserve">      </w:t>
            </w:r>
          </w:p>
        </w:tc>
      </w:tr>
    </w:tbl>
    <w:p w:rsidR="00104A4A" w:rsidRDefault="00104A4A" w:rsidP="00104A4A">
      <w:pPr>
        <w:jc w:val="center"/>
        <w:rPr>
          <w:b/>
          <w:sz w:val="26"/>
          <w:szCs w:val="26"/>
          <w:lang w:val="pt-BR"/>
        </w:rPr>
      </w:pPr>
    </w:p>
    <w:p w:rsidR="00104A4A" w:rsidRDefault="00104A4A" w:rsidP="00104A4A">
      <w:pPr>
        <w:jc w:val="center"/>
        <w:rPr>
          <w:b/>
          <w:sz w:val="26"/>
          <w:szCs w:val="26"/>
          <w:lang w:val="pt-BR"/>
        </w:rPr>
      </w:pPr>
      <w:r>
        <w:rPr>
          <w:b/>
          <w:sz w:val="26"/>
          <w:szCs w:val="26"/>
          <w:lang w:val="pt-BR"/>
        </w:rPr>
        <w:t>THÔNG BÁO</w:t>
      </w:r>
    </w:p>
    <w:p w:rsidR="00104A4A" w:rsidRDefault="00104A4A" w:rsidP="00104A4A">
      <w:pPr>
        <w:jc w:val="center"/>
        <w:rPr>
          <w:b/>
          <w:sz w:val="26"/>
          <w:szCs w:val="26"/>
          <w:lang w:val="pt-BR"/>
        </w:rPr>
      </w:pPr>
      <w:r>
        <w:rPr>
          <w:b/>
          <w:sz w:val="26"/>
          <w:szCs w:val="26"/>
          <w:lang w:val="pt-BR"/>
        </w:rPr>
        <w:t xml:space="preserve">Kết quả phân tích các chỉ tiêu môi trường nước và mầm bệnh tôm nuôi </w:t>
      </w:r>
    </w:p>
    <w:p w:rsidR="00104A4A" w:rsidRDefault="00104A4A" w:rsidP="00104A4A">
      <w:pPr>
        <w:jc w:val="center"/>
        <w:rPr>
          <w:b/>
          <w:sz w:val="26"/>
          <w:szCs w:val="26"/>
          <w:lang w:val="pt-BR"/>
        </w:rPr>
      </w:pPr>
      <w:r>
        <w:rPr>
          <w:b/>
          <w:sz w:val="26"/>
          <w:szCs w:val="26"/>
          <w:lang w:val="pt-BR"/>
        </w:rPr>
        <w:t>tr</w:t>
      </w:r>
      <w:r w:rsidR="00323E5F">
        <w:rPr>
          <w:b/>
          <w:sz w:val="26"/>
          <w:szCs w:val="26"/>
          <w:lang w:val="pt-BR"/>
        </w:rPr>
        <w:t>ên địa bàn tỉnh Quảng Nam (Đợt 1 tháng 4</w:t>
      </w:r>
      <w:r>
        <w:rPr>
          <w:b/>
          <w:sz w:val="26"/>
          <w:szCs w:val="26"/>
          <w:lang w:val="pt-BR"/>
        </w:rPr>
        <w:t>)</w:t>
      </w:r>
    </w:p>
    <w:p w:rsidR="00104A4A" w:rsidRDefault="005B46C8" w:rsidP="00104A4A">
      <w:pPr>
        <w:jc w:val="center"/>
        <w:rPr>
          <w:b/>
          <w:sz w:val="26"/>
          <w:szCs w:val="26"/>
          <w:lang w:val="pt-BR"/>
        </w:rPr>
      </w:pPr>
      <w:r w:rsidRPr="005B46C8">
        <w:pict>
          <v:line id="_x0000_s1028" style="position:absolute;left:0;text-align:left;z-index:251662336" from="189.75pt,1.95pt" to="261.75pt,1.95pt"/>
        </w:pict>
      </w:r>
      <w:r w:rsidR="00104A4A">
        <w:rPr>
          <w:b/>
          <w:sz w:val="26"/>
          <w:szCs w:val="26"/>
          <w:lang w:val="pt-BR"/>
        </w:rPr>
        <w:t xml:space="preserve"> </w:t>
      </w:r>
    </w:p>
    <w:p w:rsidR="00104A4A" w:rsidRDefault="00104A4A" w:rsidP="00104A4A">
      <w:pPr>
        <w:spacing w:before="80" w:line="120" w:lineRule="atLeast"/>
        <w:ind w:left="720"/>
        <w:jc w:val="both"/>
        <w:rPr>
          <w:b/>
          <w:sz w:val="26"/>
          <w:szCs w:val="26"/>
          <w:lang w:val="pt-BR"/>
        </w:rPr>
      </w:pPr>
      <w:r>
        <w:rPr>
          <w:b/>
          <w:sz w:val="26"/>
          <w:szCs w:val="26"/>
          <w:lang w:val="pt-BR"/>
        </w:rPr>
        <w:t>1. Thông tin chung</w:t>
      </w:r>
    </w:p>
    <w:p w:rsidR="00104A4A" w:rsidRDefault="00104A4A" w:rsidP="00104A4A">
      <w:pPr>
        <w:spacing w:before="80" w:line="120" w:lineRule="atLeast"/>
        <w:ind w:firstLine="720"/>
        <w:jc w:val="both"/>
        <w:rPr>
          <w:b/>
          <w:sz w:val="26"/>
          <w:szCs w:val="26"/>
          <w:lang w:val="pt-BR"/>
        </w:rPr>
      </w:pPr>
      <w:r>
        <w:rPr>
          <w:b/>
          <w:sz w:val="26"/>
          <w:szCs w:val="26"/>
          <w:lang w:val="pt-BR"/>
        </w:rPr>
        <w:t>- Đối tượng và phạm vi giám sát:</w:t>
      </w:r>
    </w:p>
    <w:p w:rsidR="00104A4A" w:rsidRDefault="00104A4A" w:rsidP="00104A4A">
      <w:pPr>
        <w:spacing w:before="80" w:line="120" w:lineRule="atLeast"/>
        <w:ind w:firstLine="720"/>
        <w:jc w:val="both"/>
        <w:rPr>
          <w:spacing w:val="-2"/>
          <w:sz w:val="26"/>
          <w:szCs w:val="26"/>
          <w:lang w:val="pt-BR"/>
        </w:rPr>
      </w:pPr>
      <w:r>
        <w:rPr>
          <w:spacing w:val="-2"/>
          <w:sz w:val="26"/>
          <w:szCs w:val="26"/>
          <w:lang w:val="pt-BR"/>
        </w:rPr>
        <w:t>Thu mẫu nước sông, nước biển, mẫu nước ao và tôm thẻ nuôi tại các địa phương có nghề nuôi tôm trên địa bàn tỉnh.</w:t>
      </w:r>
    </w:p>
    <w:p w:rsidR="00104A4A" w:rsidRDefault="00104A4A" w:rsidP="00104A4A">
      <w:pPr>
        <w:spacing w:before="80" w:line="120" w:lineRule="atLeast"/>
        <w:ind w:firstLine="720"/>
        <w:jc w:val="both"/>
        <w:rPr>
          <w:sz w:val="26"/>
          <w:szCs w:val="26"/>
        </w:rPr>
      </w:pPr>
      <w:r>
        <w:rPr>
          <w:b/>
          <w:sz w:val="26"/>
          <w:szCs w:val="26"/>
        </w:rPr>
        <w:t xml:space="preserve">- Thời gian thu mẫu: </w:t>
      </w:r>
      <w:r w:rsidR="00021C85">
        <w:rPr>
          <w:sz w:val="26"/>
          <w:szCs w:val="26"/>
        </w:rPr>
        <w:t>Từ ngày 8-9/04</w:t>
      </w:r>
      <w:r>
        <w:rPr>
          <w:sz w:val="26"/>
          <w:szCs w:val="26"/>
        </w:rPr>
        <w:t>/2020.</w:t>
      </w:r>
    </w:p>
    <w:p w:rsidR="00104A4A" w:rsidRDefault="00104A4A" w:rsidP="00104A4A">
      <w:pPr>
        <w:spacing w:before="80" w:line="120" w:lineRule="atLeast"/>
        <w:ind w:firstLine="720"/>
        <w:jc w:val="both"/>
        <w:rPr>
          <w:b/>
          <w:sz w:val="26"/>
          <w:szCs w:val="26"/>
        </w:rPr>
      </w:pPr>
      <w:r>
        <w:rPr>
          <w:b/>
          <w:sz w:val="26"/>
          <w:szCs w:val="26"/>
        </w:rPr>
        <w:t>- Các chỉ tiêu giám sát:</w:t>
      </w:r>
    </w:p>
    <w:p w:rsidR="00104A4A" w:rsidRDefault="00104A4A" w:rsidP="00104A4A">
      <w:pPr>
        <w:spacing w:before="80" w:line="120" w:lineRule="atLeast"/>
        <w:ind w:firstLine="720"/>
        <w:jc w:val="both"/>
        <w:rPr>
          <w:sz w:val="26"/>
          <w:szCs w:val="26"/>
        </w:rPr>
      </w:pPr>
      <w:r>
        <w:rPr>
          <w:sz w:val="26"/>
          <w:szCs w:val="26"/>
        </w:rPr>
        <w:t>+ Các chỉ tiêu mầm bệnh: Virus đốm trắng (WSSV), virus hoại tử gan tụy cấp (AHPND), vi bào tử trùng (EHP).</w:t>
      </w:r>
    </w:p>
    <w:p w:rsidR="00104A4A" w:rsidRDefault="00104A4A" w:rsidP="00104A4A">
      <w:pPr>
        <w:spacing w:before="80" w:line="120" w:lineRule="atLeast"/>
        <w:ind w:firstLine="720"/>
        <w:jc w:val="both"/>
        <w:rPr>
          <w:b/>
          <w:sz w:val="26"/>
          <w:szCs w:val="26"/>
        </w:rPr>
      </w:pPr>
      <w:r>
        <w:rPr>
          <w:sz w:val="26"/>
          <w:szCs w:val="26"/>
        </w:rPr>
        <w:t>+ Các chỉ tiêu môi trường: Nhiệt độ, pH tầng nước mặt, độ mặn, độ kiềm, NH</w:t>
      </w:r>
      <w:r>
        <w:rPr>
          <w:sz w:val="26"/>
          <w:szCs w:val="26"/>
          <w:vertAlign w:val="subscript"/>
        </w:rPr>
        <w:t>3</w:t>
      </w:r>
      <w:r>
        <w:rPr>
          <w:sz w:val="26"/>
          <w:szCs w:val="26"/>
        </w:rPr>
        <w:t>, vi khuẩn Vibrio trong nước.</w:t>
      </w:r>
    </w:p>
    <w:p w:rsidR="00104A4A" w:rsidRDefault="00104A4A" w:rsidP="00104A4A">
      <w:pPr>
        <w:spacing w:before="80" w:line="120" w:lineRule="atLeast"/>
        <w:ind w:firstLine="720"/>
        <w:jc w:val="both"/>
        <w:rPr>
          <w:sz w:val="26"/>
          <w:szCs w:val="26"/>
        </w:rPr>
      </w:pPr>
      <w:r>
        <w:rPr>
          <w:b/>
          <w:sz w:val="26"/>
          <w:szCs w:val="26"/>
        </w:rPr>
        <w:t>- Số lượng mẫu phân tích</w:t>
      </w:r>
      <w:r>
        <w:rPr>
          <w:sz w:val="26"/>
          <w:szCs w:val="26"/>
        </w:rPr>
        <w:t>: 04 mẫu nước sông, 02 mẫu nước biển, 07 mẫu nước ao và 07 mẫu tôm nuôi.</w:t>
      </w:r>
    </w:p>
    <w:p w:rsidR="00104A4A" w:rsidRDefault="00104A4A" w:rsidP="00104A4A">
      <w:pPr>
        <w:spacing w:before="80"/>
        <w:ind w:firstLine="700"/>
        <w:rPr>
          <w:sz w:val="26"/>
          <w:szCs w:val="26"/>
        </w:rPr>
      </w:pPr>
      <w:r>
        <w:rPr>
          <w:sz w:val="26"/>
          <w:szCs w:val="26"/>
        </w:rPr>
        <w:t>+ Mẫu tôm: Tươi</w:t>
      </w:r>
      <w:r w:rsidR="00021C85">
        <w:rPr>
          <w:sz w:val="26"/>
          <w:szCs w:val="26"/>
        </w:rPr>
        <w:t>, ướp đá lạnh; tôm ở giai đoạn 15 - 50</w:t>
      </w:r>
      <w:r>
        <w:rPr>
          <w:sz w:val="26"/>
          <w:szCs w:val="26"/>
        </w:rPr>
        <w:t xml:space="preserve"> ngày tuổi.</w:t>
      </w:r>
    </w:p>
    <w:p w:rsidR="00104A4A" w:rsidRDefault="00104A4A" w:rsidP="00104A4A">
      <w:pPr>
        <w:spacing w:before="80"/>
        <w:ind w:firstLine="700"/>
        <w:jc w:val="both"/>
        <w:rPr>
          <w:sz w:val="26"/>
          <w:szCs w:val="26"/>
        </w:rPr>
      </w:pPr>
      <w:r>
        <w:rPr>
          <w:sz w:val="26"/>
          <w:szCs w:val="26"/>
        </w:rPr>
        <w:t>+ Mẫu nước: Mỗi điểm thu 500 ml, chứa trong chai nhựa, bảo quản lạnh.</w:t>
      </w:r>
    </w:p>
    <w:p w:rsidR="00104A4A" w:rsidRDefault="00104A4A" w:rsidP="00104A4A">
      <w:pPr>
        <w:spacing w:before="80"/>
        <w:ind w:firstLine="720"/>
        <w:jc w:val="both"/>
        <w:rPr>
          <w:b/>
          <w:sz w:val="26"/>
          <w:szCs w:val="26"/>
        </w:rPr>
      </w:pPr>
      <w:r>
        <w:rPr>
          <w:b/>
          <w:sz w:val="26"/>
          <w:szCs w:val="26"/>
        </w:rPr>
        <w:t>2. Kết quả phân tích (</w:t>
      </w:r>
      <w:r>
        <w:rPr>
          <w:b/>
          <w:i/>
          <w:iCs/>
          <w:sz w:val="26"/>
          <w:szCs w:val="26"/>
        </w:rPr>
        <w:t>phụ lục kèm theo</w:t>
      </w:r>
      <w:r>
        <w:rPr>
          <w:b/>
          <w:sz w:val="26"/>
          <w:szCs w:val="26"/>
        </w:rPr>
        <w:t>)</w:t>
      </w:r>
    </w:p>
    <w:p w:rsidR="00104A4A" w:rsidRDefault="00104A4A" w:rsidP="00104A4A">
      <w:pPr>
        <w:spacing w:before="80" w:line="120" w:lineRule="atLeast"/>
        <w:ind w:firstLine="720"/>
        <w:jc w:val="both"/>
        <w:rPr>
          <w:b/>
          <w:sz w:val="26"/>
          <w:szCs w:val="26"/>
        </w:rPr>
      </w:pPr>
      <w:r>
        <w:rPr>
          <w:b/>
          <w:sz w:val="26"/>
          <w:szCs w:val="26"/>
        </w:rPr>
        <w:t>- Mẫu nước sông:</w:t>
      </w:r>
      <w:r w:rsidR="00021C85">
        <w:rPr>
          <w:sz w:val="26"/>
          <w:szCs w:val="26"/>
        </w:rPr>
        <w:t xml:space="preserve"> Nhiệt độ nước 25</w:t>
      </w:r>
      <w:r>
        <w:rPr>
          <w:sz w:val="26"/>
          <w:szCs w:val="26"/>
        </w:rPr>
        <w:t xml:space="preserve"> - 2</w:t>
      </w:r>
      <w:r w:rsidR="00021C85">
        <w:rPr>
          <w:sz w:val="26"/>
          <w:szCs w:val="26"/>
        </w:rPr>
        <w:t>6</w:t>
      </w:r>
      <w:r>
        <w:rPr>
          <w:sz w:val="26"/>
          <w:szCs w:val="26"/>
          <w:vertAlign w:val="superscript"/>
        </w:rPr>
        <w:t>0</w:t>
      </w:r>
      <w:r w:rsidR="00021C85">
        <w:rPr>
          <w:sz w:val="26"/>
          <w:szCs w:val="26"/>
        </w:rPr>
        <w:t>C, độ kiềm 80 - 10</w:t>
      </w:r>
      <w:r>
        <w:rPr>
          <w:sz w:val="26"/>
          <w:szCs w:val="26"/>
        </w:rPr>
        <w:t>0 mg/l, pH  7.4 - 8.0, NH</w:t>
      </w:r>
      <w:r>
        <w:rPr>
          <w:sz w:val="26"/>
          <w:szCs w:val="26"/>
          <w:vertAlign w:val="subscript"/>
        </w:rPr>
        <w:t>3</w:t>
      </w:r>
      <w:r w:rsidR="00021C85">
        <w:rPr>
          <w:sz w:val="26"/>
          <w:szCs w:val="26"/>
        </w:rPr>
        <w:t xml:space="preserve"> không có, độ mặn 7</w:t>
      </w:r>
      <w:r>
        <w:rPr>
          <w:sz w:val="26"/>
          <w:szCs w:val="26"/>
        </w:rPr>
        <w:t xml:space="preserve"> - 12 ‰, m</w:t>
      </w:r>
      <w:r w:rsidR="00021C85">
        <w:rPr>
          <w:sz w:val="26"/>
          <w:szCs w:val="26"/>
        </w:rPr>
        <w:t>ật độ vi khuẩn Vibrio từ 100 - 3</w:t>
      </w:r>
      <w:r>
        <w:rPr>
          <w:sz w:val="26"/>
          <w:szCs w:val="26"/>
        </w:rPr>
        <w:t>00 cfu/ml.</w:t>
      </w:r>
    </w:p>
    <w:p w:rsidR="00104A4A" w:rsidRDefault="00104A4A" w:rsidP="00104A4A">
      <w:pPr>
        <w:spacing w:before="80" w:line="120" w:lineRule="atLeast"/>
        <w:ind w:firstLine="720"/>
        <w:jc w:val="both"/>
        <w:rPr>
          <w:b/>
          <w:sz w:val="26"/>
          <w:szCs w:val="26"/>
        </w:rPr>
      </w:pPr>
      <w:r>
        <w:rPr>
          <w:b/>
          <w:sz w:val="26"/>
          <w:szCs w:val="26"/>
        </w:rPr>
        <w:t>- Mẫu nước biển:</w:t>
      </w:r>
      <w:r>
        <w:rPr>
          <w:sz w:val="26"/>
          <w:szCs w:val="26"/>
        </w:rPr>
        <w:t xml:space="preserve"> Nhiệt độ nước 25</w:t>
      </w:r>
      <w:r>
        <w:rPr>
          <w:sz w:val="26"/>
          <w:szCs w:val="26"/>
          <w:vertAlign w:val="superscript"/>
        </w:rPr>
        <w:t>0</w:t>
      </w:r>
      <w:r w:rsidR="00021C85">
        <w:rPr>
          <w:sz w:val="26"/>
          <w:szCs w:val="26"/>
        </w:rPr>
        <w:t>C, độ kiềm 140 - 15</w:t>
      </w:r>
      <w:r>
        <w:rPr>
          <w:sz w:val="26"/>
          <w:szCs w:val="26"/>
        </w:rPr>
        <w:t>0 mg/l, pH 7.8</w:t>
      </w:r>
      <w:r w:rsidR="00021C85">
        <w:rPr>
          <w:sz w:val="26"/>
          <w:szCs w:val="26"/>
        </w:rPr>
        <w:t xml:space="preserve"> – 7.8</w:t>
      </w:r>
      <w:r>
        <w:rPr>
          <w:sz w:val="26"/>
          <w:szCs w:val="26"/>
        </w:rPr>
        <w:t>, NH</w:t>
      </w:r>
      <w:r>
        <w:rPr>
          <w:sz w:val="26"/>
          <w:szCs w:val="26"/>
          <w:vertAlign w:val="subscript"/>
        </w:rPr>
        <w:t>3</w:t>
      </w:r>
      <w:r w:rsidR="00021C85">
        <w:rPr>
          <w:sz w:val="26"/>
          <w:szCs w:val="26"/>
        </w:rPr>
        <w:t xml:space="preserve"> không có, độ mặn 29</w:t>
      </w:r>
      <w:r>
        <w:rPr>
          <w:sz w:val="26"/>
          <w:szCs w:val="26"/>
        </w:rPr>
        <w:t>‰, mật độ vi khuẩn Vibrio 100 cfu/ml.</w:t>
      </w:r>
    </w:p>
    <w:p w:rsidR="00104A4A" w:rsidRDefault="00104A4A" w:rsidP="00104A4A">
      <w:pPr>
        <w:spacing w:before="80" w:line="120" w:lineRule="atLeast"/>
        <w:ind w:firstLine="720"/>
        <w:jc w:val="both"/>
        <w:rPr>
          <w:sz w:val="26"/>
          <w:szCs w:val="26"/>
        </w:rPr>
      </w:pPr>
      <w:r>
        <w:rPr>
          <w:b/>
          <w:sz w:val="26"/>
          <w:szCs w:val="26"/>
        </w:rPr>
        <w:t>-</w:t>
      </w:r>
      <w:r>
        <w:rPr>
          <w:sz w:val="26"/>
          <w:szCs w:val="26"/>
        </w:rPr>
        <w:t xml:space="preserve"> </w:t>
      </w:r>
      <w:r>
        <w:rPr>
          <w:b/>
          <w:sz w:val="26"/>
          <w:szCs w:val="26"/>
        </w:rPr>
        <w:t>Mẫu nước ao nuôi:</w:t>
      </w:r>
      <w:r>
        <w:rPr>
          <w:sz w:val="26"/>
          <w:szCs w:val="26"/>
        </w:rPr>
        <w:t xml:space="preserve"> Nhiệt độ nước từ 24-25</w:t>
      </w:r>
      <w:r>
        <w:rPr>
          <w:sz w:val="26"/>
          <w:szCs w:val="26"/>
          <w:vertAlign w:val="superscript"/>
        </w:rPr>
        <w:t>0</w:t>
      </w:r>
      <w:r w:rsidR="00021C85">
        <w:rPr>
          <w:sz w:val="26"/>
          <w:szCs w:val="26"/>
        </w:rPr>
        <w:t>C, độ kiềm 100-22</w:t>
      </w:r>
      <w:r>
        <w:rPr>
          <w:sz w:val="26"/>
          <w:szCs w:val="26"/>
        </w:rPr>
        <w:t>0 mg/l, pH 7.8 - 8.8, NH</w:t>
      </w:r>
      <w:r>
        <w:rPr>
          <w:sz w:val="26"/>
          <w:szCs w:val="26"/>
          <w:vertAlign w:val="subscript"/>
        </w:rPr>
        <w:t>3</w:t>
      </w:r>
      <w:r w:rsidR="00021C85">
        <w:rPr>
          <w:sz w:val="26"/>
          <w:szCs w:val="26"/>
        </w:rPr>
        <w:t xml:space="preserve"> 0-0,2 mg/l, độ mặn từ 7</w:t>
      </w:r>
      <w:r>
        <w:rPr>
          <w:sz w:val="26"/>
          <w:szCs w:val="26"/>
        </w:rPr>
        <w:t>-26‰, m</w:t>
      </w:r>
      <w:r w:rsidR="00021C85">
        <w:rPr>
          <w:sz w:val="26"/>
          <w:szCs w:val="26"/>
        </w:rPr>
        <w:t>ật độ vi khuẩn Vibrio từ 100 - 5</w:t>
      </w:r>
      <w:r>
        <w:rPr>
          <w:sz w:val="26"/>
          <w:szCs w:val="26"/>
        </w:rPr>
        <w:t>00 cfu/ml.</w:t>
      </w:r>
    </w:p>
    <w:p w:rsidR="00104A4A" w:rsidRDefault="00104A4A" w:rsidP="00104A4A">
      <w:pPr>
        <w:spacing w:before="80"/>
        <w:ind w:firstLine="720"/>
        <w:jc w:val="both"/>
        <w:rPr>
          <w:sz w:val="26"/>
          <w:szCs w:val="26"/>
        </w:rPr>
      </w:pPr>
      <w:r>
        <w:rPr>
          <w:sz w:val="26"/>
          <w:szCs w:val="26"/>
        </w:rPr>
        <w:t xml:space="preserve">- </w:t>
      </w:r>
      <w:r>
        <w:rPr>
          <w:b/>
          <w:sz w:val="26"/>
          <w:szCs w:val="26"/>
        </w:rPr>
        <w:t>Mẫu tôm nuôi</w:t>
      </w:r>
      <w:r>
        <w:rPr>
          <w:sz w:val="26"/>
          <w:szCs w:val="26"/>
        </w:rPr>
        <w:t>: Không phát hiện bệnh đốm trắng (WSSV), hoại tử gan tụy cấp tính (AHPNS) và vi bào tử trùng trên các mẫu được xét nghiệm.</w:t>
      </w:r>
    </w:p>
    <w:p w:rsidR="00104A4A" w:rsidRDefault="00104A4A" w:rsidP="00A82887">
      <w:pPr>
        <w:spacing w:before="60"/>
        <w:ind w:firstLine="720"/>
        <w:jc w:val="both"/>
        <w:rPr>
          <w:b/>
          <w:sz w:val="26"/>
          <w:szCs w:val="26"/>
          <w:lang w:val="it-IT"/>
        </w:rPr>
      </w:pPr>
      <w:r w:rsidRPr="001139EE">
        <w:rPr>
          <w:b/>
          <w:sz w:val="26"/>
          <w:szCs w:val="26"/>
          <w:lang w:val="it-IT"/>
        </w:rPr>
        <w:t>3. Đề xuất các biện pháp kỹ thuật cần thực hiện trong thời gian đến</w:t>
      </w:r>
    </w:p>
    <w:p w:rsidR="00104A4A" w:rsidRPr="001E19D7" w:rsidRDefault="001E19D7" w:rsidP="00A82887">
      <w:pPr>
        <w:spacing w:before="60"/>
        <w:ind w:firstLine="720"/>
        <w:jc w:val="both"/>
        <w:rPr>
          <w:sz w:val="26"/>
          <w:szCs w:val="26"/>
          <w:lang w:val="pt-BR"/>
        </w:rPr>
      </w:pPr>
      <w:r w:rsidRPr="001E19D7">
        <w:rPr>
          <w:sz w:val="26"/>
          <w:szCs w:val="26"/>
          <w:lang w:val="pt-BR"/>
        </w:rPr>
        <w:t xml:space="preserve"> </w:t>
      </w:r>
      <w:r>
        <w:rPr>
          <w:sz w:val="26"/>
          <w:szCs w:val="26"/>
          <w:lang w:val="pt-BR"/>
        </w:rPr>
        <w:t>Nhìn chung</w:t>
      </w:r>
      <w:r w:rsidR="00A82887">
        <w:rPr>
          <w:sz w:val="26"/>
          <w:szCs w:val="26"/>
          <w:lang w:val="pt-BR"/>
        </w:rPr>
        <w:t>,</w:t>
      </w:r>
      <w:r>
        <w:rPr>
          <w:sz w:val="26"/>
          <w:szCs w:val="26"/>
          <w:lang w:val="pt-BR"/>
        </w:rPr>
        <w:t xml:space="preserve"> kết quả kiểm tra cho thấy c</w:t>
      </w:r>
      <w:r w:rsidR="00DD3EF4">
        <w:rPr>
          <w:sz w:val="26"/>
          <w:szCs w:val="26"/>
          <w:lang w:val="pt-BR"/>
        </w:rPr>
        <w:t xml:space="preserve">ác yếu tố môi trường </w:t>
      </w:r>
      <w:r w:rsidR="00A82887">
        <w:rPr>
          <w:sz w:val="26"/>
          <w:szCs w:val="26"/>
          <w:lang w:val="pt-BR"/>
        </w:rPr>
        <w:t>của mẫu nước sông, nước biển</w:t>
      </w:r>
      <w:r w:rsidRPr="001E19D7">
        <w:rPr>
          <w:sz w:val="26"/>
          <w:szCs w:val="26"/>
          <w:lang w:val="pt-BR"/>
        </w:rPr>
        <w:t xml:space="preserve"> và nước ao nuôi tôm đều nằm trong ngưỡng thích hợp cho tôm nuôi phát triển.</w:t>
      </w:r>
      <w:r>
        <w:rPr>
          <w:sz w:val="26"/>
          <w:szCs w:val="26"/>
          <w:lang w:val="pt-BR"/>
        </w:rPr>
        <w:t xml:space="preserve"> V</w:t>
      </w:r>
      <w:r w:rsidRPr="001E19D7">
        <w:rPr>
          <w:sz w:val="26"/>
          <w:szCs w:val="26"/>
          <w:lang w:val="it-IT"/>
        </w:rPr>
        <w:t>i khuẩn Vibrio có mặt ở hầu hết các mẫu nước kiểm tra,</w:t>
      </w:r>
      <w:r>
        <w:rPr>
          <w:sz w:val="26"/>
          <w:szCs w:val="26"/>
          <w:lang w:val="it-IT"/>
        </w:rPr>
        <w:t xml:space="preserve"> tuy nhiên mật độ còn thấp (&lt;1000cfu/ml) nên chưa ảnh hưởng nhiều tới sức khỏe tôm nuôi. </w:t>
      </w:r>
      <w:r w:rsidR="00104A4A" w:rsidRPr="0035465F">
        <w:rPr>
          <w:sz w:val="26"/>
          <w:szCs w:val="26"/>
          <w:lang w:val="it-IT"/>
        </w:rPr>
        <w:t>Tro</w:t>
      </w:r>
      <w:r w:rsidR="00DD3EF4">
        <w:rPr>
          <w:sz w:val="26"/>
          <w:szCs w:val="26"/>
          <w:lang w:val="it-IT"/>
        </w:rPr>
        <w:t>ng thời gian tới, thời tiết có nhiều biến động</w:t>
      </w:r>
      <w:r w:rsidR="00A82887">
        <w:rPr>
          <w:sz w:val="26"/>
          <w:szCs w:val="26"/>
          <w:lang w:val="it-IT"/>
        </w:rPr>
        <w:t>,</w:t>
      </w:r>
      <w:r w:rsidR="00104A4A" w:rsidRPr="0035465F">
        <w:rPr>
          <w:sz w:val="26"/>
          <w:szCs w:val="26"/>
          <w:lang w:val="it-IT"/>
        </w:rPr>
        <w:t xml:space="preserve"> vi khuẩn</w:t>
      </w:r>
      <w:r w:rsidR="00104A4A">
        <w:rPr>
          <w:sz w:val="26"/>
          <w:szCs w:val="26"/>
          <w:lang w:val="it-IT"/>
        </w:rPr>
        <w:t xml:space="preserve"> Vibrio spp.</w:t>
      </w:r>
      <w:r w:rsidR="00104A4A" w:rsidRPr="0035465F">
        <w:rPr>
          <w:sz w:val="26"/>
          <w:szCs w:val="26"/>
          <w:lang w:val="it-IT"/>
        </w:rPr>
        <w:t xml:space="preserve"> và các loài tảo độc</w:t>
      </w:r>
      <w:r w:rsidR="00A82887">
        <w:rPr>
          <w:sz w:val="26"/>
          <w:szCs w:val="26"/>
          <w:lang w:val="it-IT"/>
        </w:rPr>
        <w:t xml:space="preserve"> có thể bùng phát</w:t>
      </w:r>
      <w:r w:rsidR="00104A4A">
        <w:rPr>
          <w:sz w:val="26"/>
          <w:szCs w:val="26"/>
          <w:lang w:val="it-IT"/>
        </w:rPr>
        <w:t xml:space="preserve"> gây bất lợi cho các đối tượng nuôi thủy sản</w:t>
      </w:r>
      <w:r w:rsidR="00104A4A" w:rsidRPr="0035465F">
        <w:rPr>
          <w:sz w:val="26"/>
          <w:szCs w:val="26"/>
          <w:lang w:val="it-IT"/>
        </w:rPr>
        <w:t>. Vì vậy để đảm bảo hiệu quả sản xuất thì người nuôi và chính quyền địa phương cần thực hiện các hướng dẫn sau đây:</w:t>
      </w:r>
    </w:p>
    <w:p w:rsidR="00104A4A" w:rsidRDefault="00104A4A" w:rsidP="00A82887">
      <w:pPr>
        <w:spacing w:before="60" w:line="120" w:lineRule="atLeast"/>
        <w:ind w:firstLine="720"/>
        <w:jc w:val="both"/>
        <w:rPr>
          <w:b/>
          <w:sz w:val="26"/>
          <w:szCs w:val="26"/>
          <w:lang w:val="it-IT"/>
        </w:rPr>
      </w:pPr>
      <w:r>
        <w:rPr>
          <w:b/>
          <w:sz w:val="26"/>
          <w:szCs w:val="26"/>
          <w:lang w:val="it-IT"/>
        </w:rPr>
        <w:t>3.1.</w:t>
      </w:r>
      <w:r>
        <w:rPr>
          <w:b/>
          <w:i/>
          <w:sz w:val="26"/>
          <w:szCs w:val="26"/>
          <w:lang w:val="it-IT"/>
        </w:rPr>
        <w:t xml:space="preserve"> </w:t>
      </w:r>
      <w:r>
        <w:rPr>
          <w:b/>
          <w:sz w:val="26"/>
          <w:szCs w:val="26"/>
          <w:lang w:val="it-IT"/>
        </w:rPr>
        <w:t>Đối với người nuôi</w:t>
      </w:r>
    </w:p>
    <w:p w:rsidR="00DD3EF4" w:rsidRPr="00DD3EF4" w:rsidRDefault="00DD3EF4" w:rsidP="00A82887">
      <w:pPr>
        <w:spacing w:before="60"/>
        <w:ind w:firstLine="720"/>
        <w:jc w:val="both"/>
        <w:rPr>
          <w:sz w:val="26"/>
          <w:szCs w:val="26"/>
          <w:lang w:val="vi-VN"/>
        </w:rPr>
      </w:pPr>
      <w:r w:rsidRPr="00DD3EF4">
        <w:rPr>
          <w:sz w:val="26"/>
          <w:szCs w:val="26"/>
          <w:lang w:val="vi-VN"/>
        </w:rPr>
        <w:t xml:space="preserve">- Không lấy nước trực tiếp từ nguồn nước sông và biển vào ao nuôi, tốt nhất phải có ao xử lý nguồn nước cấp, giữ ổn định môi trường ao nuôi, kiểm soát mật độ tảo; nên giữ mực nước ao nuôi </w:t>
      </w:r>
      <w:r w:rsidRPr="00DD3EF4">
        <w:rPr>
          <w:sz w:val="26"/>
          <w:szCs w:val="26"/>
        </w:rPr>
        <w:t>trên 1,3</w:t>
      </w:r>
      <w:r w:rsidRPr="00DD3EF4">
        <w:rPr>
          <w:sz w:val="26"/>
          <w:szCs w:val="26"/>
          <w:lang w:val="vi-VN"/>
        </w:rPr>
        <w:t>m.</w:t>
      </w:r>
    </w:p>
    <w:p w:rsidR="00DD3EF4" w:rsidRPr="00DD3EF4" w:rsidRDefault="00DD3EF4" w:rsidP="00DD3EF4">
      <w:pPr>
        <w:spacing w:before="120" w:after="120"/>
        <w:ind w:firstLine="720"/>
        <w:jc w:val="both"/>
        <w:rPr>
          <w:sz w:val="26"/>
          <w:szCs w:val="26"/>
          <w:lang w:val="vi-VN"/>
        </w:rPr>
      </w:pPr>
      <w:r w:rsidRPr="00DD3EF4">
        <w:rPr>
          <w:sz w:val="26"/>
          <w:szCs w:val="26"/>
          <w:lang w:val="it-IT"/>
        </w:rPr>
        <w:lastRenderedPageBreak/>
        <w:t>- Đ</w:t>
      </w:r>
      <w:r w:rsidRPr="00DD3EF4">
        <w:rPr>
          <w:sz w:val="26"/>
          <w:szCs w:val="26"/>
          <w:lang w:val="vi-VN"/>
        </w:rPr>
        <w:t xml:space="preserve">ể hạn chế sự phát triển của vi khuẩn </w:t>
      </w:r>
      <w:r w:rsidRPr="00DD3EF4">
        <w:rPr>
          <w:sz w:val="26"/>
          <w:szCs w:val="26"/>
          <w:lang w:val="pt-BR"/>
        </w:rPr>
        <w:t>Vibrio trong ao nuôi nên định kỳ sử dụng các chế phẩm sinh học, các loại hoá chất diệt khuẩn nằm trong danh mục được phép lưu hành của Bộ NN &amp; PTNT.</w:t>
      </w:r>
    </w:p>
    <w:p w:rsidR="00DD3EF4" w:rsidRDefault="00DD3EF4" w:rsidP="00DD3EF4">
      <w:pPr>
        <w:spacing w:line="120" w:lineRule="atLeast"/>
        <w:ind w:firstLine="720"/>
        <w:jc w:val="both"/>
        <w:rPr>
          <w:sz w:val="26"/>
          <w:szCs w:val="26"/>
          <w:lang w:val="it-IT"/>
        </w:rPr>
      </w:pPr>
      <w:r w:rsidRPr="00DD3EF4">
        <w:rPr>
          <w:sz w:val="26"/>
          <w:szCs w:val="26"/>
          <w:lang w:val="it-IT"/>
        </w:rPr>
        <w:t>-Tăng cường quạt nước trong những ngày nắng gắt giúp xáo trộn nước, tránh hiện tượng phân tầng nhiệt độ dễ gây sốc cho tôm nu</w:t>
      </w:r>
      <w:r w:rsidR="00A82887">
        <w:rPr>
          <w:sz w:val="26"/>
          <w:szCs w:val="26"/>
          <w:lang w:val="it-IT"/>
        </w:rPr>
        <w:t>ôi, nên nuôi với mật độ thích hợp</w:t>
      </w:r>
      <w:r w:rsidRPr="00DD3EF4">
        <w:rPr>
          <w:sz w:val="26"/>
          <w:szCs w:val="26"/>
          <w:lang w:val="it-IT"/>
        </w:rPr>
        <w:t xml:space="preserve"> để dể chăm sóc và quản lý.</w:t>
      </w:r>
    </w:p>
    <w:p w:rsidR="00645CC1" w:rsidRDefault="00645CC1" w:rsidP="00645CC1">
      <w:pPr>
        <w:spacing w:before="60"/>
        <w:ind w:firstLine="720"/>
        <w:jc w:val="both"/>
        <w:rPr>
          <w:sz w:val="26"/>
          <w:szCs w:val="26"/>
          <w:lang w:val="it-IT"/>
        </w:rPr>
      </w:pPr>
      <w:r>
        <w:rPr>
          <w:sz w:val="26"/>
          <w:szCs w:val="26"/>
          <w:lang w:val="it-IT"/>
        </w:rPr>
        <w:t>- Nên giảm lượng thức ăn cho tôm khi trời nắng nóng hoặc mưa giông, đồng thời tăng cường bổ sung Vitamin C, khoáng chất, men vi sinh đường ruột vào thức ăn.</w:t>
      </w:r>
    </w:p>
    <w:p w:rsidR="00104A4A" w:rsidRPr="006179CF" w:rsidRDefault="00104A4A" w:rsidP="00645CC1">
      <w:pPr>
        <w:pStyle w:val="NormalWeb"/>
        <w:spacing w:before="60" w:beforeAutospacing="0" w:after="60" w:afterAutospacing="0"/>
        <w:ind w:firstLine="720"/>
        <w:jc w:val="both"/>
        <w:rPr>
          <w:sz w:val="26"/>
          <w:szCs w:val="26"/>
          <w:lang w:val="it-IT"/>
        </w:rPr>
      </w:pPr>
      <w:r w:rsidRPr="006179CF">
        <w:rPr>
          <w:sz w:val="26"/>
          <w:szCs w:val="26"/>
          <w:lang w:val="it-IT"/>
        </w:rPr>
        <w:t>- Thu gom và xử lý chất thải đúng quy định, không xả thải trực tiếp ra môi trường nhằm ngăn ngừa ô nhiễm nguồn nước cấp.</w:t>
      </w:r>
    </w:p>
    <w:p w:rsidR="00104A4A" w:rsidRDefault="00104A4A" w:rsidP="00104A4A">
      <w:pPr>
        <w:pStyle w:val="NormalWeb"/>
        <w:spacing w:before="60" w:beforeAutospacing="0" w:after="0" w:afterAutospacing="0" w:line="120" w:lineRule="atLeast"/>
        <w:ind w:firstLine="720"/>
        <w:jc w:val="both"/>
        <w:rPr>
          <w:b/>
          <w:sz w:val="26"/>
          <w:szCs w:val="26"/>
          <w:lang w:val="it-IT"/>
        </w:rPr>
      </w:pPr>
      <w:r>
        <w:rPr>
          <w:b/>
          <w:sz w:val="26"/>
          <w:szCs w:val="26"/>
          <w:lang w:val="it-IT"/>
        </w:rPr>
        <w:t>3.2. Đối với chính quyền và cơ quan quản lý thủy sản ở địa phương</w:t>
      </w:r>
    </w:p>
    <w:p w:rsidR="00104A4A" w:rsidRDefault="00104A4A" w:rsidP="00104A4A">
      <w:pPr>
        <w:spacing w:before="60" w:line="120" w:lineRule="atLeast"/>
        <w:ind w:firstLine="720"/>
        <w:jc w:val="both"/>
        <w:rPr>
          <w:sz w:val="26"/>
          <w:szCs w:val="26"/>
          <w:lang w:val="it-IT"/>
        </w:rPr>
      </w:pPr>
      <w:r>
        <w:rPr>
          <w:sz w:val="26"/>
          <w:szCs w:val="26"/>
          <w:lang w:val="it-IT"/>
        </w:rPr>
        <w:t>Đề nghị Phòng NN&amp;PTNT/Kinh tế; UBND các xã/phường có nghề nuôi tôm nước lợ thông báo kết quả giám sát này đến người nuôi tôm để người dân nắm bắt thông tin và thực hiện có hiệu quả.</w:t>
      </w:r>
    </w:p>
    <w:p w:rsidR="00104A4A" w:rsidRDefault="00104A4A" w:rsidP="00104A4A">
      <w:pPr>
        <w:spacing w:before="60"/>
        <w:ind w:firstLine="720"/>
        <w:jc w:val="both"/>
        <w:rPr>
          <w:spacing w:val="-2"/>
          <w:sz w:val="26"/>
          <w:szCs w:val="26"/>
          <w:lang w:val="it-IT"/>
        </w:rPr>
      </w:pPr>
      <w:r>
        <w:rPr>
          <w:spacing w:val="-2"/>
          <w:sz w:val="26"/>
          <w:szCs w:val="26"/>
          <w:lang w:val="it-IT"/>
        </w:rPr>
        <w:t xml:space="preserve">Trên đây là thông báo kết quả phân tích các chỉ tiêu môi trường nước sông, nước biển, nước ao nuôi và </w:t>
      </w:r>
      <w:r>
        <w:rPr>
          <w:sz w:val="26"/>
          <w:szCs w:val="26"/>
          <w:lang w:val="it-IT"/>
        </w:rPr>
        <w:t xml:space="preserve">mầm bệnh trên tôm nuôi đợt </w:t>
      </w:r>
      <w:r w:rsidR="00A82887">
        <w:rPr>
          <w:sz w:val="26"/>
          <w:szCs w:val="26"/>
          <w:lang w:val="it-IT"/>
        </w:rPr>
        <w:t>1</w:t>
      </w:r>
      <w:r>
        <w:rPr>
          <w:sz w:val="26"/>
          <w:szCs w:val="26"/>
          <w:lang w:val="it-IT"/>
        </w:rPr>
        <w:t xml:space="preserve"> t</w:t>
      </w:r>
      <w:r w:rsidR="00A82887">
        <w:rPr>
          <w:spacing w:val="-2"/>
          <w:sz w:val="26"/>
          <w:szCs w:val="26"/>
          <w:lang w:val="it-IT"/>
        </w:rPr>
        <w:t>háng 4</w:t>
      </w:r>
      <w:r>
        <w:rPr>
          <w:spacing w:val="-2"/>
          <w:sz w:val="26"/>
          <w:szCs w:val="26"/>
          <w:lang w:val="it-IT"/>
        </w:rPr>
        <w:t xml:space="preserve"> năm 2020 tại các địa phương có nghề nuôi tôm trên địa bàn tỉnh; đề nghị các địa phương, người nuôi theo dõi và thực hiện.</w:t>
      </w:r>
    </w:p>
    <w:p w:rsidR="00104A4A" w:rsidRDefault="00104A4A" w:rsidP="00104A4A">
      <w:pPr>
        <w:spacing w:before="60" w:line="120" w:lineRule="atLeast"/>
        <w:ind w:firstLine="720"/>
        <w:jc w:val="both"/>
        <w:rPr>
          <w:i/>
          <w:sz w:val="26"/>
          <w:szCs w:val="26"/>
          <w:lang w:val="it-IT"/>
        </w:rPr>
      </w:pPr>
      <w:r>
        <w:rPr>
          <w:i/>
          <w:sz w:val="26"/>
          <w:szCs w:val="26"/>
          <w:lang w:val="vi-VN"/>
        </w:rPr>
        <w:t>Mọi thông tin</w:t>
      </w:r>
      <w:r>
        <w:rPr>
          <w:i/>
          <w:spacing w:val="-3"/>
          <w:sz w:val="26"/>
          <w:szCs w:val="26"/>
          <w:lang w:val="vi-VN"/>
        </w:rPr>
        <w:t xml:space="preserve"> liên hệ: Phòng </w:t>
      </w:r>
      <w:r>
        <w:rPr>
          <w:i/>
          <w:spacing w:val="-3"/>
          <w:sz w:val="26"/>
          <w:szCs w:val="26"/>
          <w:lang w:val="it-IT"/>
        </w:rPr>
        <w:t>Nuôi trồng thủy sản</w:t>
      </w:r>
      <w:r>
        <w:rPr>
          <w:i/>
          <w:spacing w:val="-3"/>
          <w:sz w:val="26"/>
          <w:szCs w:val="26"/>
          <w:lang w:val="vi-VN"/>
        </w:rPr>
        <w:t xml:space="preserve">, Chi cục </w:t>
      </w:r>
      <w:r>
        <w:rPr>
          <w:i/>
          <w:spacing w:val="-3"/>
          <w:sz w:val="26"/>
          <w:szCs w:val="26"/>
          <w:lang w:val="it-IT"/>
        </w:rPr>
        <w:t>T</w:t>
      </w:r>
      <w:r>
        <w:rPr>
          <w:i/>
          <w:spacing w:val="-3"/>
          <w:sz w:val="26"/>
          <w:szCs w:val="26"/>
          <w:lang w:val="vi-VN"/>
        </w:rPr>
        <w:t>hủy sản;</w:t>
      </w:r>
      <w:r>
        <w:rPr>
          <w:i/>
          <w:sz w:val="26"/>
          <w:szCs w:val="26"/>
          <w:lang w:val="vi-VN"/>
        </w:rPr>
        <w:t xml:space="preserve"> điện thoại: 0</w:t>
      </w:r>
      <w:r>
        <w:rPr>
          <w:i/>
          <w:sz w:val="26"/>
          <w:szCs w:val="26"/>
          <w:lang w:val="it-IT"/>
        </w:rPr>
        <w:t>235</w:t>
      </w:r>
      <w:r>
        <w:rPr>
          <w:i/>
          <w:sz w:val="26"/>
          <w:szCs w:val="26"/>
          <w:lang w:val="vi-VN"/>
        </w:rPr>
        <w:t>.3838900.</w:t>
      </w:r>
    </w:p>
    <w:tbl>
      <w:tblPr>
        <w:tblpPr w:leftFromText="180" w:rightFromText="180" w:vertAnchor="text" w:horzAnchor="margin" w:tblpY="236"/>
        <w:tblW w:w="0" w:type="auto"/>
        <w:tblLook w:val="01E0"/>
      </w:tblPr>
      <w:tblGrid>
        <w:gridCol w:w="4971"/>
        <w:gridCol w:w="4317"/>
      </w:tblGrid>
      <w:tr w:rsidR="00104A4A" w:rsidTr="00C60F10">
        <w:trPr>
          <w:trHeight w:val="271"/>
        </w:trPr>
        <w:tc>
          <w:tcPr>
            <w:tcW w:w="4971" w:type="dxa"/>
            <w:hideMark/>
          </w:tcPr>
          <w:p w:rsidR="00104A4A" w:rsidRDefault="00104A4A" w:rsidP="00C60F10">
            <w:pPr>
              <w:spacing w:line="120" w:lineRule="atLeast"/>
              <w:rPr>
                <w:b/>
                <w:i/>
              </w:rPr>
            </w:pPr>
            <w:r>
              <w:rPr>
                <w:b/>
                <w:i/>
              </w:rPr>
              <w:t>Nơi nhận:</w:t>
            </w:r>
          </w:p>
        </w:tc>
        <w:tc>
          <w:tcPr>
            <w:tcW w:w="4317" w:type="dxa"/>
            <w:hideMark/>
          </w:tcPr>
          <w:p w:rsidR="00104A4A" w:rsidRDefault="00104A4A" w:rsidP="00C60F10">
            <w:pPr>
              <w:spacing w:line="120" w:lineRule="atLeast"/>
              <w:jc w:val="center"/>
              <w:rPr>
                <w:b/>
                <w:sz w:val="26"/>
                <w:szCs w:val="26"/>
              </w:rPr>
            </w:pPr>
            <w:r>
              <w:rPr>
                <w:b/>
                <w:sz w:val="28"/>
                <w:szCs w:val="28"/>
              </w:rPr>
              <w:t xml:space="preserve"> </w:t>
            </w:r>
            <w:r>
              <w:rPr>
                <w:b/>
                <w:sz w:val="26"/>
                <w:szCs w:val="26"/>
              </w:rPr>
              <w:t>CHI CỤC TRƯỞNG</w:t>
            </w:r>
          </w:p>
        </w:tc>
      </w:tr>
      <w:tr w:rsidR="00104A4A" w:rsidTr="00C60F10">
        <w:tc>
          <w:tcPr>
            <w:tcW w:w="4971" w:type="dxa"/>
            <w:hideMark/>
          </w:tcPr>
          <w:p w:rsidR="00104A4A" w:rsidRDefault="00104A4A" w:rsidP="00C60F10">
            <w:pPr>
              <w:spacing w:line="120" w:lineRule="atLeast"/>
            </w:pPr>
            <w:r>
              <w:rPr>
                <w:sz w:val="22"/>
                <w:szCs w:val="22"/>
              </w:rPr>
              <w:t xml:space="preserve">- Sở NN&amp;PTNT (b/c); </w:t>
            </w:r>
            <w:r>
              <w:rPr>
                <w:sz w:val="22"/>
                <w:szCs w:val="22"/>
              </w:rPr>
              <w:tab/>
            </w:r>
            <w:r>
              <w:rPr>
                <w:sz w:val="22"/>
                <w:szCs w:val="22"/>
              </w:rPr>
              <w:tab/>
            </w:r>
            <w:r>
              <w:rPr>
                <w:sz w:val="22"/>
                <w:szCs w:val="22"/>
              </w:rPr>
              <w:tab/>
            </w:r>
            <w:r>
              <w:rPr>
                <w:sz w:val="22"/>
                <w:szCs w:val="22"/>
              </w:rPr>
              <w:tab/>
            </w:r>
          </w:p>
          <w:p w:rsidR="00104A4A" w:rsidRDefault="00104A4A" w:rsidP="00C60F10">
            <w:pPr>
              <w:spacing w:line="120" w:lineRule="atLeast"/>
            </w:pPr>
            <w:r>
              <w:rPr>
                <w:sz w:val="22"/>
                <w:szCs w:val="22"/>
              </w:rPr>
              <w:t>- Phòng Khoa học -Thông tin Sở;</w:t>
            </w:r>
          </w:p>
          <w:p w:rsidR="00104A4A" w:rsidRDefault="00104A4A" w:rsidP="00C60F10">
            <w:r>
              <w:rPr>
                <w:sz w:val="22"/>
                <w:szCs w:val="22"/>
              </w:rPr>
              <w:t>- Trung tâm Khuyến nông;</w:t>
            </w:r>
          </w:p>
          <w:p w:rsidR="00104A4A" w:rsidRDefault="00104A4A" w:rsidP="00C60F10">
            <w:pPr>
              <w:spacing w:line="120" w:lineRule="atLeast"/>
            </w:pPr>
            <w:r>
              <w:rPr>
                <w:sz w:val="22"/>
                <w:szCs w:val="22"/>
              </w:rPr>
              <w:t xml:space="preserve">- Chi cục Chăn nuôi và Thú y;                                                                 </w:t>
            </w:r>
          </w:p>
          <w:p w:rsidR="00104A4A" w:rsidRDefault="00104A4A" w:rsidP="00C60F10">
            <w:pPr>
              <w:spacing w:line="120" w:lineRule="atLeast"/>
            </w:pPr>
            <w:r>
              <w:rPr>
                <w:sz w:val="22"/>
                <w:szCs w:val="22"/>
              </w:rPr>
              <w:t xml:space="preserve">- Phòng KT, NN&amp;PTNT các huyện và TP ven biển;                                            </w:t>
            </w:r>
          </w:p>
          <w:p w:rsidR="00104A4A" w:rsidRDefault="00104A4A" w:rsidP="00C60F10">
            <w:pPr>
              <w:tabs>
                <w:tab w:val="left" w:pos="6690"/>
              </w:tabs>
              <w:spacing w:line="120" w:lineRule="atLeast"/>
            </w:pPr>
            <w:r>
              <w:rPr>
                <w:sz w:val="22"/>
                <w:szCs w:val="22"/>
              </w:rPr>
              <w:t>- UBND các xã/phường nghề cá;</w:t>
            </w:r>
          </w:p>
          <w:p w:rsidR="00104A4A" w:rsidRDefault="00104A4A" w:rsidP="00C60F10">
            <w:pPr>
              <w:tabs>
                <w:tab w:val="left" w:pos="6690"/>
              </w:tabs>
              <w:spacing w:line="120" w:lineRule="atLeast"/>
            </w:pPr>
            <w:r>
              <w:rPr>
                <w:sz w:val="22"/>
                <w:szCs w:val="22"/>
              </w:rPr>
              <w:t>- Chủ hộ có mẫu phân tích;</w:t>
            </w:r>
            <w:r>
              <w:rPr>
                <w:sz w:val="22"/>
                <w:szCs w:val="22"/>
              </w:rPr>
              <w:tab/>
            </w:r>
          </w:p>
          <w:p w:rsidR="00104A4A" w:rsidRDefault="00104A4A" w:rsidP="00C60F10">
            <w:pPr>
              <w:spacing w:line="120" w:lineRule="atLeast"/>
              <w:rPr>
                <w:b/>
              </w:rPr>
            </w:pPr>
            <w:r>
              <w:rPr>
                <w:sz w:val="22"/>
                <w:szCs w:val="22"/>
              </w:rPr>
              <w:t xml:space="preserve">- Báo Quảng </w:t>
            </w:r>
            <w:smartTag w:uri="urn:schemas-microsoft-com:office:smarttags" w:element="country-region">
              <w:smartTag w:uri="urn:schemas-microsoft-com:office:smarttags" w:element="place">
                <w:r>
                  <w:rPr>
                    <w:sz w:val="22"/>
                    <w:szCs w:val="22"/>
                  </w:rPr>
                  <w:t>Nam</w:t>
                </w:r>
              </w:smartTag>
            </w:smartTag>
            <w:r>
              <w:rPr>
                <w:sz w:val="22"/>
                <w:szCs w:val="22"/>
              </w:rPr>
              <w:t xml:space="preserve"> (đưa tin);</w:t>
            </w:r>
            <w:r>
              <w:rPr>
                <w:b/>
                <w:sz w:val="22"/>
                <w:szCs w:val="22"/>
              </w:rPr>
              <w:t xml:space="preserve">   </w:t>
            </w:r>
          </w:p>
          <w:p w:rsidR="00104A4A" w:rsidRDefault="00104A4A" w:rsidP="00C60F10">
            <w:pPr>
              <w:spacing w:line="120" w:lineRule="atLeast"/>
            </w:pPr>
            <w:r>
              <w:rPr>
                <w:sz w:val="22"/>
                <w:szCs w:val="22"/>
              </w:rPr>
              <w:t xml:space="preserve">- Website của Sở NN&amp;PTNT (đưa tin); </w:t>
            </w:r>
          </w:p>
          <w:p w:rsidR="00104A4A" w:rsidRDefault="00104A4A" w:rsidP="00C60F10">
            <w:pPr>
              <w:spacing w:line="120" w:lineRule="atLeast"/>
              <w:rPr>
                <w:b/>
                <w:i/>
                <w:sz w:val="28"/>
                <w:szCs w:val="28"/>
              </w:rPr>
            </w:pPr>
            <w:r>
              <w:rPr>
                <w:sz w:val="22"/>
                <w:szCs w:val="22"/>
              </w:rPr>
              <w:t>- Lưu VT.</w:t>
            </w:r>
            <w:r>
              <w:rPr>
                <w:b/>
                <w:sz w:val="28"/>
                <w:szCs w:val="28"/>
              </w:rPr>
              <w:t xml:space="preserve">                                                  </w:t>
            </w:r>
          </w:p>
        </w:tc>
        <w:tc>
          <w:tcPr>
            <w:tcW w:w="4317" w:type="dxa"/>
          </w:tcPr>
          <w:p w:rsidR="00104A4A" w:rsidRDefault="00104A4A" w:rsidP="00C60F10">
            <w:pPr>
              <w:spacing w:line="120" w:lineRule="atLeast"/>
              <w:jc w:val="center"/>
              <w:rPr>
                <w:b/>
                <w:sz w:val="28"/>
                <w:szCs w:val="28"/>
              </w:rPr>
            </w:pPr>
          </w:p>
          <w:p w:rsidR="00104A4A" w:rsidRDefault="00104A4A" w:rsidP="00C60F10">
            <w:pPr>
              <w:spacing w:line="120" w:lineRule="atLeast"/>
              <w:jc w:val="center"/>
              <w:rPr>
                <w:b/>
                <w:sz w:val="28"/>
                <w:szCs w:val="28"/>
              </w:rPr>
            </w:pPr>
          </w:p>
          <w:p w:rsidR="00104A4A" w:rsidRPr="00074891" w:rsidRDefault="00074891" w:rsidP="00C60F10">
            <w:pPr>
              <w:spacing w:line="120" w:lineRule="atLeast"/>
              <w:jc w:val="center"/>
              <w:rPr>
                <w:sz w:val="28"/>
                <w:szCs w:val="28"/>
              </w:rPr>
            </w:pPr>
            <w:r w:rsidRPr="00074891">
              <w:rPr>
                <w:sz w:val="28"/>
                <w:szCs w:val="28"/>
              </w:rPr>
              <w:t>(Đã ký)</w:t>
            </w:r>
          </w:p>
          <w:p w:rsidR="00104A4A" w:rsidRDefault="00104A4A" w:rsidP="00C60F10">
            <w:pPr>
              <w:spacing w:line="120" w:lineRule="atLeast"/>
              <w:jc w:val="center"/>
              <w:rPr>
                <w:b/>
                <w:sz w:val="28"/>
                <w:szCs w:val="28"/>
              </w:rPr>
            </w:pPr>
          </w:p>
          <w:p w:rsidR="00104A4A" w:rsidRDefault="00104A4A" w:rsidP="00C60F10">
            <w:pPr>
              <w:spacing w:line="120" w:lineRule="atLeast"/>
              <w:rPr>
                <w:b/>
                <w:sz w:val="28"/>
                <w:szCs w:val="28"/>
              </w:rPr>
            </w:pPr>
          </w:p>
          <w:p w:rsidR="00104A4A" w:rsidRDefault="00104A4A" w:rsidP="00C60F10">
            <w:pPr>
              <w:spacing w:line="120" w:lineRule="atLeast"/>
              <w:jc w:val="center"/>
              <w:rPr>
                <w:b/>
                <w:sz w:val="28"/>
                <w:szCs w:val="28"/>
              </w:rPr>
            </w:pPr>
          </w:p>
          <w:p w:rsidR="00104A4A" w:rsidRPr="004846FC" w:rsidRDefault="00104A4A" w:rsidP="00C60F10">
            <w:pPr>
              <w:spacing w:line="120" w:lineRule="atLeast"/>
              <w:jc w:val="center"/>
              <w:rPr>
                <w:b/>
                <w:sz w:val="26"/>
                <w:szCs w:val="26"/>
              </w:rPr>
            </w:pPr>
            <w:r>
              <w:rPr>
                <w:b/>
                <w:sz w:val="26"/>
                <w:szCs w:val="26"/>
              </w:rPr>
              <w:t xml:space="preserve"> Phạm Thị Hoàng Tâm</w:t>
            </w:r>
          </w:p>
        </w:tc>
      </w:tr>
    </w:tbl>
    <w:p w:rsidR="00104A4A" w:rsidRDefault="00104A4A" w:rsidP="00104A4A">
      <w:pPr>
        <w:rPr>
          <w:sz w:val="26"/>
          <w:szCs w:val="26"/>
        </w:rPr>
      </w:pPr>
    </w:p>
    <w:p w:rsidR="00104A4A" w:rsidRPr="00D90C5F" w:rsidRDefault="00104A4A" w:rsidP="00104A4A">
      <w:pPr>
        <w:rPr>
          <w:sz w:val="26"/>
          <w:szCs w:val="26"/>
        </w:rPr>
        <w:sectPr w:rsidR="00104A4A" w:rsidRPr="00D90C5F" w:rsidSect="00A60BDE">
          <w:pgSz w:w="11907" w:h="16840" w:code="9"/>
          <w:pgMar w:top="1134" w:right="1134" w:bottom="1134" w:left="1418" w:header="720" w:footer="720" w:gutter="0"/>
          <w:cols w:space="720"/>
          <w:docGrid w:linePitch="360"/>
        </w:sectPr>
      </w:pPr>
    </w:p>
    <w:tbl>
      <w:tblPr>
        <w:tblpPr w:leftFromText="180" w:rightFromText="180" w:vertAnchor="page" w:horzAnchor="margin" w:tblpXSpec="center" w:tblpY="2176"/>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718"/>
        <w:gridCol w:w="2507"/>
        <w:gridCol w:w="2507"/>
        <w:gridCol w:w="763"/>
        <w:gridCol w:w="763"/>
        <w:gridCol w:w="612"/>
        <w:gridCol w:w="966"/>
        <w:gridCol w:w="560"/>
        <w:gridCol w:w="763"/>
        <w:gridCol w:w="1123"/>
        <w:gridCol w:w="839"/>
        <w:gridCol w:w="872"/>
        <w:gridCol w:w="763"/>
      </w:tblGrid>
      <w:tr w:rsidR="00104A4A" w:rsidTr="00C60F10">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lastRenderedPageBreak/>
              <w:t>TT</w:t>
            </w:r>
          </w:p>
        </w:tc>
        <w:tc>
          <w:tcPr>
            <w:tcW w:w="32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Mẫu nước/chủ hộ nuôi</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Địa điểm</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Diện tích ao (m</w:t>
            </w:r>
            <w:r>
              <w:rPr>
                <w:b/>
                <w:vertAlign w:val="superscript"/>
              </w:rPr>
              <w:t>2</w:t>
            </w:r>
            <w:r>
              <w:rPr>
                <w:b/>
              </w:rPr>
              <w:t>)</w:t>
            </w:r>
          </w:p>
        </w:tc>
        <w:tc>
          <w:tcPr>
            <w:tcW w:w="4787" w:type="dxa"/>
            <w:gridSpan w:val="6"/>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Chỉ tiêu môi trường</w:t>
            </w:r>
          </w:p>
        </w:tc>
        <w:tc>
          <w:tcPr>
            <w:tcW w:w="2474" w:type="dxa"/>
            <w:gridSpan w:val="3"/>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spacing w:val="-10"/>
                <w:lang w:val="it-IT"/>
              </w:rPr>
              <w:t>Chỉ tiêu mầm bệnh trên tôm</w:t>
            </w:r>
          </w:p>
        </w:tc>
      </w:tr>
      <w:tr w:rsidR="00104A4A" w:rsidTr="00C60F10">
        <w:tc>
          <w:tcPr>
            <w:tcW w:w="480"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rPr>
                <w:b/>
              </w:rPr>
            </w:pPr>
          </w:p>
        </w:tc>
        <w:tc>
          <w:tcPr>
            <w:tcW w:w="3225" w:type="dxa"/>
            <w:gridSpan w:val="2"/>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rPr>
                <w:b/>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rPr>
                <w:b/>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rPr>
                <w:b/>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Nhiệt độ</w:t>
            </w:r>
          </w:p>
          <w:p w:rsidR="00104A4A" w:rsidRDefault="00104A4A" w:rsidP="00C60F10">
            <w:pPr>
              <w:spacing w:before="60" w:after="60"/>
              <w:ind w:left="-57" w:right="-57"/>
              <w:jc w:val="center"/>
              <w:rPr>
                <w:b/>
                <w:spacing w:val="-10"/>
                <w:lang w:val="it-IT"/>
              </w:rPr>
            </w:pPr>
            <w:r>
              <w:rPr>
                <w:b/>
                <w:spacing w:val="-10"/>
                <w:lang w:val="it-IT"/>
              </w:rPr>
              <w:t>(</w:t>
            </w:r>
            <w:r>
              <w:rPr>
                <w:b/>
                <w:spacing w:val="-10"/>
                <w:vertAlign w:val="superscript"/>
                <w:lang w:val="it-IT"/>
              </w:rPr>
              <w:t>0</w:t>
            </w:r>
            <w:r>
              <w:rPr>
                <w:b/>
                <w:spacing w:val="-10"/>
                <w:lang w:val="it-IT"/>
              </w:rPr>
              <w:t>C)</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S</w:t>
            </w:r>
          </w:p>
          <w:p w:rsidR="00104A4A" w:rsidRDefault="00104A4A" w:rsidP="00C60F10">
            <w:pPr>
              <w:spacing w:before="60" w:after="60"/>
              <w:ind w:left="-57" w:right="-57"/>
              <w:jc w:val="center"/>
              <w:rPr>
                <w:b/>
                <w:spacing w:val="-10"/>
                <w:lang w:val="it-IT"/>
              </w:rPr>
            </w:pPr>
            <w:r>
              <w:rPr>
                <w:b/>
                <w:spacing w:val="-10"/>
                <w:lang w:val="it-IT"/>
              </w:rPr>
              <w:t>(</w:t>
            </w:r>
            <w:r>
              <w:rPr>
                <w:b/>
                <w:lang w:val="pt-BR"/>
              </w:rPr>
              <w:t>‰)</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rPr>
            </w:pPr>
            <w:r>
              <w:rPr>
                <w:b/>
                <w:spacing w:val="-10"/>
              </w:rPr>
              <w:t>Độ kiềm</w:t>
            </w:r>
          </w:p>
          <w:p w:rsidR="00104A4A" w:rsidRDefault="00104A4A" w:rsidP="00C60F10">
            <w:pPr>
              <w:spacing w:before="60" w:after="60"/>
              <w:ind w:left="-57" w:right="-57"/>
              <w:jc w:val="center"/>
              <w:rPr>
                <w:b/>
                <w:spacing w:val="-10"/>
              </w:rPr>
            </w:pPr>
            <w:r>
              <w:rPr>
                <w:b/>
                <w:spacing w:val="-10"/>
              </w:rPr>
              <w:t>(mg/l)</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pH</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NH</w:t>
            </w:r>
            <w:r>
              <w:rPr>
                <w:b/>
                <w:spacing w:val="-10"/>
                <w:vertAlign w:val="subscript"/>
                <w:lang w:val="it-IT"/>
              </w:rPr>
              <w:t>3</w:t>
            </w:r>
          </w:p>
          <w:p w:rsidR="00104A4A" w:rsidRDefault="00104A4A" w:rsidP="00C60F10">
            <w:pPr>
              <w:spacing w:before="60" w:after="60"/>
              <w:ind w:left="-57" w:right="-57"/>
              <w:jc w:val="center"/>
              <w:rPr>
                <w:b/>
                <w:spacing w:val="-10"/>
                <w:lang w:val="it-IT"/>
              </w:rPr>
            </w:pPr>
            <w:r>
              <w:rPr>
                <w:b/>
                <w:spacing w:val="-10"/>
                <w:lang w:val="it-IT"/>
              </w:rPr>
              <w:t>(mg/l)</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Vi khuẩn</w:t>
            </w:r>
          </w:p>
          <w:p w:rsidR="00104A4A" w:rsidRDefault="00104A4A" w:rsidP="00C60F10">
            <w:pPr>
              <w:spacing w:before="60" w:after="60"/>
              <w:ind w:left="-57" w:right="-57"/>
              <w:jc w:val="center"/>
              <w:rPr>
                <w:b/>
                <w:spacing w:val="-10"/>
                <w:lang w:val="it-IT"/>
              </w:rPr>
            </w:pPr>
            <w:r>
              <w:rPr>
                <w:b/>
                <w:spacing w:val="-10"/>
                <w:lang w:val="it-IT"/>
              </w:rPr>
              <w:t>Vibrio</w:t>
            </w:r>
          </w:p>
          <w:p w:rsidR="00104A4A" w:rsidRDefault="00104A4A" w:rsidP="00C60F10">
            <w:pPr>
              <w:spacing w:before="60" w:after="60"/>
              <w:ind w:left="-57" w:right="-57"/>
              <w:jc w:val="center"/>
              <w:rPr>
                <w:b/>
                <w:spacing w:val="-10"/>
                <w:lang w:val="it-IT"/>
              </w:rPr>
            </w:pPr>
            <w:r>
              <w:rPr>
                <w:b/>
                <w:spacing w:val="-10"/>
                <w:lang w:val="it-IT"/>
              </w:rPr>
              <w:t>(cfu/ml)</w:t>
            </w:r>
          </w:p>
        </w:tc>
        <w:tc>
          <w:tcPr>
            <w:tcW w:w="839"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WSSV</w:t>
            </w:r>
          </w:p>
        </w:tc>
        <w:tc>
          <w:tcPr>
            <w:tcW w:w="87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113" w:right="-113"/>
              <w:jc w:val="center"/>
              <w:rPr>
                <w:b/>
                <w:spacing w:val="-10"/>
                <w:lang w:val="it-IT"/>
              </w:rPr>
            </w:pPr>
            <w:r>
              <w:rPr>
                <w:b/>
                <w:spacing w:val="-10"/>
                <w:lang w:val="it-IT"/>
              </w:rPr>
              <w:t>AHPND</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57"/>
              <w:jc w:val="center"/>
              <w:rPr>
                <w:b/>
                <w:spacing w:val="-10"/>
                <w:lang w:val="it-IT"/>
              </w:rPr>
            </w:pPr>
            <w:r>
              <w:rPr>
                <w:b/>
                <w:spacing w:val="-10"/>
                <w:lang w:val="it-IT"/>
              </w:rPr>
              <w:t>EHP</w:t>
            </w: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Mẫu nước sông</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Nước sông 1</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Cửa Đại, Hội An</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pacing w:val="-10"/>
                <w:sz w:val="26"/>
                <w:szCs w:val="26"/>
              </w:rPr>
            </w:pPr>
            <w:r>
              <w:rPr>
                <w:spacing w:val="-10"/>
                <w:sz w:val="26"/>
                <w:szCs w:val="26"/>
              </w:rPr>
              <w:t>26</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8</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90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7.</w:t>
            </w:r>
            <w:r w:rsidR="00475A04">
              <w:t>8</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200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2</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Nước sông 2</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Bình Sa, Thăng Bình</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pacing w:val="-10"/>
                <w:sz w:val="26"/>
                <w:szCs w:val="26"/>
              </w:rPr>
            </w:pPr>
            <w:r>
              <w:rPr>
                <w:spacing w:val="-10"/>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8</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80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7.4</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jc w:val="center"/>
            </w:pPr>
            <w:r>
              <w:t>100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3</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Nước sông 3</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Tam Phú,  Tam Kỳ</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pacing w:val="-10"/>
                <w:sz w:val="26"/>
                <w:szCs w:val="26"/>
              </w:rPr>
            </w:pPr>
            <w:r>
              <w:rPr>
                <w:spacing w:val="-10"/>
                <w:sz w:val="26"/>
                <w:szCs w:val="26"/>
              </w:rPr>
              <w:t>26</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7</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80</w:t>
            </w:r>
          </w:p>
        </w:tc>
        <w:tc>
          <w:tcPr>
            <w:tcW w:w="560"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jc w:val="center"/>
            </w:pPr>
            <w:r>
              <w:t>7.6</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B25782"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3</w:t>
            </w:r>
            <w:r w:rsidR="00104A4A">
              <w:t>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4</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Nước sông 4</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rPr>
                <w:spacing w:val="-10"/>
              </w:rPr>
            </w:pPr>
            <w:r>
              <w:rPr>
                <w:spacing w:val="-10"/>
              </w:rPr>
              <w:t>Tam Hoà, Núi Thành</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pacing w:val="-10"/>
                <w:sz w:val="26"/>
                <w:szCs w:val="26"/>
              </w:rPr>
            </w:pPr>
            <w:r>
              <w:rPr>
                <w:spacing w:val="-10"/>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12</w:t>
            </w:r>
          </w:p>
        </w:tc>
        <w:tc>
          <w:tcPr>
            <w:tcW w:w="966" w:type="dxa"/>
            <w:tcBorders>
              <w:top w:val="single" w:sz="4" w:space="0" w:color="auto"/>
              <w:left w:val="single" w:sz="4" w:space="0" w:color="auto"/>
              <w:bottom w:val="single" w:sz="4" w:space="0" w:color="auto"/>
              <w:right w:val="single" w:sz="4" w:space="0" w:color="auto"/>
            </w:tcBorders>
            <w:vAlign w:val="center"/>
          </w:tcPr>
          <w:p w:rsidR="00104A4A" w:rsidRDefault="00B25782" w:rsidP="00C60F10">
            <w:pPr>
              <w:jc w:val="center"/>
            </w:pPr>
            <w:r>
              <w:t>100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8.0</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100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5</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Mẫu nước biển</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Nước biển 1</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Tam Tiến, Núi Thành</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29</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1</w:t>
            </w:r>
            <w:r w:rsidR="00475A04">
              <w:t>4</w:t>
            </w:r>
            <w: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7.</w:t>
            </w:r>
            <w:r w:rsidR="00475A04">
              <w:t>6</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100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6</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Nước biển 2</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Bình Hải, Thăng Bình</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29</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15</w:t>
            </w:r>
            <w:r w:rsidR="00104A4A">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7.8</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1</w:t>
            </w:r>
            <w:r w:rsidR="00104A4A">
              <w:t>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7</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Mẫu của chủ hộ nuôi</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spacing w:before="60" w:after="60"/>
              <w:ind w:left="-57" w:right="-113"/>
            </w:pPr>
            <w:r>
              <w:t>Phan Thanh Thuận</w:t>
            </w:r>
            <w:r w:rsidR="00104A4A">
              <w:t>(*)</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Tam Hải, Núi Thành</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spacing w:before="60" w:after="60"/>
              <w:jc w:val="center"/>
            </w:pPr>
            <w:r>
              <w:t>15</w:t>
            </w:r>
            <w:r w:rsidR="00104A4A">
              <w:t>00</w:t>
            </w: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27</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180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8.8</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300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jc w:val="center"/>
            </w:pPr>
            <w:r>
              <w:t>(-)</w:t>
            </w:r>
          </w:p>
        </w:tc>
        <w:tc>
          <w:tcPr>
            <w:tcW w:w="87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w:t>
            </w: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8</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right="-113"/>
            </w:pPr>
            <w:r>
              <w:t>Ng</w:t>
            </w:r>
            <w:r w:rsidR="00C969E3">
              <w:t>uyễn Tấn Trọng</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Tam Hòa, Núi Thành</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spacing w:before="60" w:after="60"/>
              <w:jc w:val="center"/>
            </w:pPr>
            <w:r>
              <w:t>15</w:t>
            </w:r>
            <w:r w:rsidR="00104A4A">
              <w:t>00</w:t>
            </w: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26</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14</w:t>
            </w:r>
            <w:r w:rsidR="00104A4A">
              <w:t>0</w:t>
            </w:r>
          </w:p>
        </w:tc>
        <w:tc>
          <w:tcPr>
            <w:tcW w:w="560"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jc w:val="center"/>
            </w:pPr>
            <w:r>
              <w:t>8.2</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0.2</w:t>
            </w:r>
          </w:p>
        </w:tc>
        <w:tc>
          <w:tcPr>
            <w:tcW w:w="1123" w:type="dxa"/>
            <w:tcBorders>
              <w:top w:val="single" w:sz="4" w:space="0" w:color="auto"/>
              <w:left w:val="single" w:sz="4" w:space="0" w:color="auto"/>
              <w:bottom w:val="single" w:sz="4" w:space="0" w:color="auto"/>
              <w:right w:val="single" w:sz="4" w:space="0" w:color="auto"/>
            </w:tcBorders>
            <w:vAlign w:val="center"/>
          </w:tcPr>
          <w:p w:rsidR="00104A4A" w:rsidRDefault="00021C85" w:rsidP="00C60F10">
            <w:pPr>
              <w:jc w:val="center"/>
            </w:pPr>
            <w:r>
              <w:t>5</w:t>
            </w:r>
            <w:r w:rsidR="000807D9">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w:t>
            </w: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w:t>
            </w: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9</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113" w:right="-227"/>
            </w:pPr>
            <w:r>
              <w:t xml:space="preserve"> Trần Văn Trung(*)</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Bình Hải, Thăng Bình</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1500</w:t>
            </w: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28</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220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475A04">
            <w:r>
              <w:t>8.6</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100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jc w:val="center"/>
            </w:pPr>
            <w:r>
              <w:t>(-)</w:t>
            </w:r>
          </w:p>
        </w:tc>
        <w:tc>
          <w:tcPr>
            <w:tcW w:w="87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w:t>
            </w: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10</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right="-113"/>
            </w:pPr>
            <w:r>
              <w:t>Lê Văn Tài</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Bình Sa, Thăng Bình</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969E3">
            <w:pPr>
              <w:spacing w:before="60" w:after="60"/>
            </w:pPr>
            <w:r>
              <w:t>200</w:t>
            </w:r>
            <w:r w:rsidR="00104A4A">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8</w:t>
            </w:r>
          </w:p>
        </w:tc>
        <w:tc>
          <w:tcPr>
            <w:tcW w:w="966"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spacing w:before="60" w:after="60"/>
              <w:jc w:val="center"/>
            </w:pPr>
            <w:r>
              <w:t>140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spacing w:before="60" w:after="60"/>
              <w:jc w:val="center"/>
            </w:pPr>
            <w:r>
              <w:t>8.4</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spacing w:before="60" w:after="60"/>
              <w:jc w:val="center"/>
            </w:pPr>
            <w:r>
              <w:t>0</w:t>
            </w:r>
          </w:p>
        </w:tc>
        <w:tc>
          <w:tcPr>
            <w:tcW w:w="1123"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spacing w:before="60" w:after="60"/>
              <w:jc w:val="center"/>
            </w:pPr>
            <w:r>
              <w:t>300</w:t>
            </w:r>
          </w:p>
        </w:tc>
        <w:tc>
          <w:tcPr>
            <w:tcW w:w="839"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spacing w:before="60" w:after="60"/>
              <w:jc w:val="center"/>
            </w:pPr>
            <w:r>
              <w:t>(-)</w:t>
            </w: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spacing w:before="60" w:after="60"/>
              <w:jc w:val="center"/>
            </w:pPr>
            <w:r>
              <w:t>(-)</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spacing w:before="60" w:after="60"/>
              <w:jc w:val="center"/>
            </w:pPr>
            <w:r>
              <w:t>(-)</w:t>
            </w: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11</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spacing w:before="60" w:after="60"/>
              <w:ind w:left="-57" w:right="-113"/>
            </w:pPr>
            <w:r>
              <w:t>Bùi Văn Gắn</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Tam Thanh, Tam Kỳ</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2000</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24</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8</w:t>
            </w:r>
          </w:p>
        </w:tc>
        <w:tc>
          <w:tcPr>
            <w:tcW w:w="966"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spacing w:before="60" w:after="60"/>
              <w:jc w:val="center"/>
            </w:pPr>
            <w:r>
              <w:t>120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spacing w:before="60" w:after="60"/>
              <w:jc w:val="center"/>
            </w:pPr>
            <w:r>
              <w:t>8.0</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475A04" w:rsidP="00C60F10">
            <w:pPr>
              <w:spacing w:before="60" w:after="60"/>
              <w:jc w:val="center"/>
            </w:pPr>
            <w:r>
              <w:t>0</w:t>
            </w:r>
          </w:p>
        </w:tc>
        <w:tc>
          <w:tcPr>
            <w:tcW w:w="1123"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spacing w:before="60" w:after="60"/>
              <w:jc w:val="center"/>
            </w:pPr>
            <w:r>
              <w:t>200</w:t>
            </w:r>
          </w:p>
        </w:tc>
        <w:tc>
          <w:tcPr>
            <w:tcW w:w="839"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pP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spacing w:before="60" w:after="60"/>
              <w:jc w:val="center"/>
            </w:pPr>
            <w:r>
              <w:t>(-)</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12</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spacing w:before="60" w:after="60"/>
              <w:ind w:right="-113"/>
            </w:pPr>
            <w:r>
              <w:t>Lê Thanh Lý</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ind w:left="-57" w:right="-113"/>
            </w:pPr>
            <w:r>
              <w:t>Duy Thành, Duy Xuyên</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1500</w:t>
            </w: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25</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jc w:val="center"/>
              <w:rPr>
                <w:sz w:val="26"/>
                <w:szCs w:val="26"/>
              </w:rPr>
            </w:pPr>
            <w:r>
              <w:rPr>
                <w:sz w:val="26"/>
                <w:szCs w:val="26"/>
              </w:rPr>
              <w:t>7</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B25782" w:rsidP="00C60F10">
            <w:pPr>
              <w:jc w:val="center"/>
            </w:pPr>
            <w:r>
              <w:t>110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8.2</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jc w:val="center"/>
            </w:pPr>
            <w: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300</w:t>
            </w:r>
          </w:p>
        </w:tc>
        <w:tc>
          <w:tcPr>
            <w:tcW w:w="839"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w:t>
            </w:r>
          </w:p>
        </w:tc>
        <w:tc>
          <w:tcPr>
            <w:tcW w:w="872"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w:t>
            </w:r>
          </w:p>
        </w:tc>
      </w:tr>
      <w:tr w:rsidR="00104A4A" w:rsidTr="00C60F10">
        <w:tc>
          <w:tcPr>
            <w:tcW w:w="48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pPr>
            <w:r>
              <w:t>13</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spacing w:before="60" w:after="60"/>
              <w:ind w:right="-113"/>
            </w:pPr>
            <w:r>
              <w:t>Huỳnh Văn Bình</w:t>
            </w:r>
          </w:p>
        </w:tc>
        <w:tc>
          <w:tcPr>
            <w:tcW w:w="2507" w:type="dxa"/>
            <w:tcBorders>
              <w:top w:val="single" w:sz="4" w:space="0" w:color="auto"/>
              <w:left w:val="single" w:sz="4" w:space="0" w:color="auto"/>
              <w:bottom w:val="single" w:sz="4" w:space="0" w:color="auto"/>
              <w:right w:val="single" w:sz="4" w:space="0" w:color="auto"/>
            </w:tcBorders>
            <w:vAlign w:val="center"/>
            <w:hideMark/>
          </w:tcPr>
          <w:p w:rsidR="00104A4A" w:rsidRDefault="001C54C2" w:rsidP="00C60F10">
            <w:pPr>
              <w:spacing w:before="60" w:after="60"/>
              <w:ind w:left="-57" w:right="-113"/>
            </w:pPr>
            <w:r>
              <w:t>Cẩm Thanh</w:t>
            </w:r>
            <w:r w:rsidR="00104A4A">
              <w:t>, Hội An</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C969E3" w:rsidP="00C60F10">
            <w:pPr>
              <w:spacing w:before="60" w:after="60"/>
              <w:jc w:val="center"/>
            </w:pPr>
            <w:r>
              <w:t>20</w:t>
            </w:r>
            <w:r w:rsidR="00104A4A">
              <w:t>00</w:t>
            </w:r>
          </w:p>
        </w:tc>
        <w:tc>
          <w:tcPr>
            <w:tcW w:w="763" w:type="dxa"/>
            <w:tcBorders>
              <w:top w:val="single" w:sz="4" w:space="0" w:color="auto"/>
              <w:left w:val="single" w:sz="4" w:space="0" w:color="auto"/>
              <w:bottom w:val="single" w:sz="4" w:space="0" w:color="auto"/>
              <w:right w:val="single" w:sz="4" w:space="0" w:color="auto"/>
            </w:tcBorders>
            <w:hideMark/>
          </w:tcPr>
          <w:p w:rsidR="00104A4A" w:rsidRDefault="00104A4A" w:rsidP="00C60F10">
            <w:pPr>
              <w:jc w:val="center"/>
              <w:rPr>
                <w:sz w:val="26"/>
                <w:szCs w:val="26"/>
              </w:rPr>
            </w:pPr>
            <w:r>
              <w:rPr>
                <w:sz w:val="26"/>
                <w:szCs w:val="26"/>
              </w:rPr>
              <w:t>24</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rPr>
                <w:sz w:val="26"/>
                <w:szCs w:val="26"/>
              </w:rPr>
            </w:pPr>
            <w:r>
              <w:rPr>
                <w:sz w:val="26"/>
                <w:szCs w:val="26"/>
              </w:rPr>
              <w:t>8</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B25782" w:rsidP="00C60F10">
            <w:pPr>
              <w:jc w:val="center"/>
            </w:pPr>
            <w:r>
              <w:t>100</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jc w:val="center"/>
            </w:pPr>
            <w:r>
              <w:t>7.8</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475A04" w:rsidP="00C60F10">
            <w:pPr>
              <w:jc w:val="center"/>
            </w:pPr>
            <w:r>
              <w:t>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jc w:val="center"/>
            </w:pPr>
            <w:r>
              <w:t>200</w:t>
            </w:r>
          </w:p>
        </w:tc>
        <w:tc>
          <w:tcPr>
            <w:tcW w:w="839"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jc w:val="center"/>
            </w:pPr>
            <w:r>
              <w:t>(-)</w:t>
            </w:r>
          </w:p>
        </w:tc>
        <w:tc>
          <w:tcPr>
            <w:tcW w:w="872"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jc w:val="center"/>
            </w:pPr>
            <w:r>
              <w:t>(-)</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0807D9" w:rsidP="00C60F10">
            <w:pPr>
              <w:jc w:val="center"/>
            </w:pPr>
            <w:r>
              <w:t>(-)</w:t>
            </w:r>
          </w:p>
        </w:tc>
      </w:tr>
      <w:tr w:rsidR="00104A4A" w:rsidTr="00C60F10">
        <w:tc>
          <w:tcPr>
            <w:tcW w:w="6212" w:type="dxa"/>
            <w:gridSpan w:val="4"/>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Tổng cộng</w:t>
            </w:r>
          </w:p>
        </w:tc>
        <w:tc>
          <w:tcPr>
            <w:tcW w:w="763" w:type="dxa"/>
            <w:tcBorders>
              <w:top w:val="single" w:sz="4" w:space="0" w:color="auto"/>
              <w:left w:val="single" w:sz="4" w:space="0" w:color="auto"/>
              <w:bottom w:val="single" w:sz="4" w:space="0" w:color="auto"/>
              <w:right w:val="single" w:sz="4" w:space="0" w:color="auto"/>
            </w:tcBorders>
            <w:vAlign w:val="center"/>
          </w:tcPr>
          <w:p w:rsidR="00104A4A" w:rsidRDefault="00104A4A" w:rsidP="00C60F10">
            <w:pPr>
              <w:spacing w:before="60" w:after="60"/>
              <w:jc w:val="center"/>
            </w:pP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13</w:t>
            </w:r>
          </w:p>
        </w:tc>
        <w:tc>
          <w:tcPr>
            <w:tcW w:w="612"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13</w:t>
            </w:r>
          </w:p>
        </w:tc>
        <w:tc>
          <w:tcPr>
            <w:tcW w:w="966"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1</w:t>
            </w:r>
            <w:r w:rsidR="00B25782">
              <w:rPr>
                <w:b/>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1</w:t>
            </w:r>
            <w:r w:rsidR="00B25782">
              <w:rPr>
                <w:b/>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B25782" w:rsidP="00C60F10">
            <w:pPr>
              <w:spacing w:before="60" w:after="60"/>
              <w:jc w:val="center"/>
              <w:rPr>
                <w:b/>
              </w:rPr>
            </w:pPr>
            <w:r>
              <w:rPr>
                <w:b/>
              </w:rPr>
              <w:t>13</w:t>
            </w:r>
          </w:p>
        </w:tc>
        <w:tc>
          <w:tcPr>
            <w:tcW w:w="1123" w:type="dxa"/>
            <w:tcBorders>
              <w:top w:val="single" w:sz="4" w:space="0" w:color="auto"/>
              <w:left w:val="single" w:sz="4" w:space="0" w:color="auto"/>
              <w:bottom w:val="single" w:sz="4" w:space="0" w:color="auto"/>
              <w:right w:val="single" w:sz="4" w:space="0" w:color="auto"/>
            </w:tcBorders>
            <w:vAlign w:val="center"/>
            <w:hideMark/>
          </w:tcPr>
          <w:p w:rsidR="00104A4A" w:rsidRDefault="00104A4A" w:rsidP="00C60F10">
            <w:pPr>
              <w:spacing w:before="60" w:after="60"/>
              <w:jc w:val="center"/>
              <w:rPr>
                <w:b/>
              </w:rPr>
            </w:pPr>
            <w:r>
              <w:rPr>
                <w:b/>
              </w:rPr>
              <w:t>1</w:t>
            </w:r>
            <w:r w:rsidR="00B25782">
              <w:rPr>
                <w:b/>
              </w:rPr>
              <w:t>3</w:t>
            </w:r>
          </w:p>
        </w:tc>
        <w:tc>
          <w:tcPr>
            <w:tcW w:w="839"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spacing w:before="60" w:after="60"/>
              <w:jc w:val="center"/>
              <w:rPr>
                <w:b/>
              </w:rPr>
            </w:pPr>
            <w:r>
              <w:rPr>
                <w:b/>
              </w:rPr>
              <w:t>6</w:t>
            </w:r>
          </w:p>
        </w:tc>
        <w:tc>
          <w:tcPr>
            <w:tcW w:w="872"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spacing w:before="60" w:after="60"/>
              <w:jc w:val="center"/>
              <w:rPr>
                <w:b/>
              </w:rPr>
            </w:pPr>
            <w:r>
              <w:rPr>
                <w:b/>
              </w:rPr>
              <w:t>5</w:t>
            </w:r>
          </w:p>
        </w:tc>
        <w:tc>
          <w:tcPr>
            <w:tcW w:w="763" w:type="dxa"/>
            <w:tcBorders>
              <w:top w:val="single" w:sz="4" w:space="0" w:color="auto"/>
              <w:left w:val="single" w:sz="4" w:space="0" w:color="auto"/>
              <w:bottom w:val="single" w:sz="4" w:space="0" w:color="auto"/>
              <w:right w:val="single" w:sz="4" w:space="0" w:color="auto"/>
            </w:tcBorders>
            <w:vAlign w:val="center"/>
            <w:hideMark/>
          </w:tcPr>
          <w:p w:rsidR="00104A4A" w:rsidRDefault="000807D9" w:rsidP="00C60F10">
            <w:pPr>
              <w:spacing w:before="60" w:after="60"/>
              <w:jc w:val="center"/>
              <w:rPr>
                <w:b/>
              </w:rPr>
            </w:pPr>
            <w:r>
              <w:rPr>
                <w:b/>
              </w:rPr>
              <w:t>6</w:t>
            </w:r>
          </w:p>
        </w:tc>
      </w:tr>
    </w:tbl>
    <w:p w:rsidR="00104A4A" w:rsidRPr="00D90C5F" w:rsidRDefault="00104A4A" w:rsidP="00104A4A">
      <w:pPr>
        <w:jc w:val="center"/>
        <w:rPr>
          <w:b/>
          <w:sz w:val="26"/>
          <w:szCs w:val="26"/>
          <w:lang w:val="it-IT"/>
        </w:rPr>
      </w:pPr>
      <w:r w:rsidRPr="00D90C5F">
        <w:rPr>
          <w:b/>
          <w:sz w:val="26"/>
          <w:szCs w:val="26"/>
          <w:lang w:val="it-IT"/>
        </w:rPr>
        <w:t>Phụ lục: Kết quả phân tích các chỉ tiêu môi trường nước sông, nước biển, nước ao và mầm bệnh trên tôm nuôi</w:t>
      </w:r>
    </w:p>
    <w:p w:rsidR="00104A4A" w:rsidRPr="00D90C5F" w:rsidRDefault="00104A4A" w:rsidP="00104A4A">
      <w:pPr>
        <w:jc w:val="center"/>
        <w:rPr>
          <w:i/>
          <w:sz w:val="26"/>
          <w:szCs w:val="26"/>
          <w:lang w:val="it-IT"/>
        </w:rPr>
      </w:pPr>
      <w:r>
        <w:rPr>
          <w:i/>
          <w:sz w:val="26"/>
          <w:szCs w:val="26"/>
          <w:lang w:val="it-IT"/>
        </w:rPr>
        <w:t xml:space="preserve">(Đính kèm TB số     ngày    /    </w:t>
      </w:r>
      <w:r w:rsidRPr="00D90C5F">
        <w:rPr>
          <w:i/>
          <w:sz w:val="26"/>
          <w:szCs w:val="26"/>
          <w:lang w:val="it-IT"/>
        </w:rPr>
        <w:t>/2020 của Chi cục Thủy sản Quảng Nam)</w:t>
      </w:r>
    </w:p>
    <w:p w:rsidR="00104A4A" w:rsidRDefault="00104A4A" w:rsidP="00104A4A">
      <w:pPr>
        <w:rPr>
          <w:b/>
          <w:i/>
          <w:sz w:val="26"/>
          <w:szCs w:val="26"/>
          <w:lang w:val="it-IT"/>
        </w:rPr>
      </w:pPr>
      <w:r>
        <w:rPr>
          <w:b/>
          <w:i/>
          <w:sz w:val="26"/>
          <w:szCs w:val="26"/>
          <w:lang w:val="it-IT"/>
        </w:rPr>
        <w:t xml:space="preserve">           </w:t>
      </w:r>
    </w:p>
    <w:p w:rsidR="00104A4A" w:rsidRDefault="00104A4A" w:rsidP="00104A4A">
      <w:pPr>
        <w:rPr>
          <w:b/>
          <w:i/>
          <w:sz w:val="26"/>
          <w:szCs w:val="26"/>
          <w:lang w:val="it-IT"/>
        </w:rPr>
      </w:pPr>
    </w:p>
    <w:p w:rsidR="00104A4A" w:rsidRDefault="000807D9" w:rsidP="00104A4A">
      <w:pPr>
        <w:rPr>
          <w:b/>
          <w:i/>
          <w:sz w:val="26"/>
          <w:szCs w:val="26"/>
          <w:lang w:val="it-IT"/>
        </w:rPr>
      </w:pPr>
      <w:r>
        <w:rPr>
          <w:b/>
          <w:i/>
          <w:sz w:val="26"/>
          <w:szCs w:val="26"/>
          <w:lang w:val="it-IT"/>
        </w:rPr>
        <w:t xml:space="preserve">                       </w:t>
      </w:r>
      <w:r w:rsidR="00104A4A">
        <w:rPr>
          <w:b/>
          <w:i/>
          <w:sz w:val="26"/>
          <w:szCs w:val="26"/>
          <w:lang w:val="it-IT"/>
        </w:rPr>
        <w:t>Ghi chú:</w:t>
      </w:r>
      <w:r w:rsidR="00104A4A">
        <w:rPr>
          <w:sz w:val="26"/>
          <w:szCs w:val="26"/>
          <w:lang w:val="it-IT"/>
        </w:rPr>
        <w:t xml:space="preserve">     </w:t>
      </w:r>
      <w:r w:rsidR="00104A4A">
        <w:rPr>
          <w:spacing w:val="-10"/>
          <w:sz w:val="26"/>
          <w:szCs w:val="26"/>
          <w:lang w:val="it-IT"/>
        </w:rPr>
        <w:t>(-)</w:t>
      </w:r>
      <w:r w:rsidR="00104A4A">
        <w:rPr>
          <w:sz w:val="26"/>
          <w:szCs w:val="26"/>
          <w:lang w:val="it-IT"/>
        </w:rPr>
        <w:t>: Âm tính;            cfu/ml: khuẩn lạc/1ml nước mẫu;</w:t>
      </w:r>
      <w:r w:rsidR="00104A4A">
        <w:rPr>
          <w:i/>
          <w:sz w:val="26"/>
          <w:szCs w:val="26"/>
          <w:lang w:val="it-IT"/>
        </w:rPr>
        <w:t xml:space="preserve">     </w:t>
      </w:r>
      <w:r w:rsidR="00104A4A">
        <w:rPr>
          <w:sz w:val="26"/>
          <w:szCs w:val="26"/>
          <w:lang w:val="it-IT"/>
        </w:rPr>
        <w:t>(*): Ao nuôi tôm lót bạt trên cát</w:t>
      </w:r>
    </w:p>
    <w:p w:rsidR="00104A4A" w:rsidRDefault="00104A4A" w:rsidP="00104A4A">
      <w:pPr>
        <w:rPr>
          <w:lang w:val="it-IT"/>
        </w:rPr>
      </w:pPr>
    </w:p>
    <w:p w:rsidR="00104A4A" w:rsidRDefault="00104A4A" w:rsidP="00104A4A">
      <w:pPr>
        <w:jc w:val="center"/>
        <w:rPr>
          <w:lang w:val="it-IT"/>
        </w:rPr>
      </w:pPr>
    </w:p>
    <w:p w:rsidR="00104A4A" w:rsidRDefault="00104A4A" w:rsidP="00104A4A">
      <w:pPr>
        <w:rPr>
          <w:lang w:val="it-IT"/>
        </w:rPr>
      </w:pPr>
    </w:p>
    <w:p w:rsidR="00104A4A" w:rsidRDefault="00104A4A" w:rsidP="00104A4A"/>
    <w:p w:rsidR="00104A4A" w:rsidRDefault="00104A4A" w:rsidP="00104A4A"/>
    <w:p w:rsidR="00104A4A" w:rsidRDefault="00104A4A" w:rsidP="00104A4A"/>
    <w:p w:rsidR="00487CD7" w:rsidRDefault="00487CD7"/>
    <w:sectPr w:rsidR="00487CD7" w:rsidSect="00D90C5F">
      <w:pgSz w:w="16840" w:h="11907" w:orient="landscape"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A4A"/>
    <w:rsid w:val="00021C85"/>
    <w:rsid w:val="00074891"/>
    <w:rsid w:val="000807D9"/>
    <w:rsid w:val="00104A4A"/>
    <w:rsid w:val="001C54C2"/>
    <w:rsid w:val="001E19D7"/>
    <w:rsid w:val="00323E5F"/>
    <w:rsid w:val="00475A04"/>
    <w:rsid w:val="00487CD7"/>
    <w:rsid w:val="005B46C8"/>
    <w:rsid w:val="00645CC1"/>
    <w:rsid w:val="00821010"/>
    <w:rsid w:val="00A60BDE"/>
    <w:rsid w:val="00A82887"/>
    <w:rsid w:val="00B25782"/>
    <w:rsid w:val="00C969E3"/>
    <w:rsid w:val="00DD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4A4A"/>
    <w:pPr>
      <w:spacing w:before="100" w:beforeAutospacing="1" w:after="100" w:afterAutospacing="1"/>
    </w:pPr>
  </w:style>
  <w:style w:type="paragraph" w:styleId="BodyText2">
    <w:name w:val="Body Text 2"/>
    <w:basedOn w:val="Normal"/>
    <w:link w:val="BodyText2Char"/>
    <w:rsid w:val="00104A4A"/>
    <w:pPr>
      <w:jc w:val="center"/>
    </w:pPr>
    <w:rPr>
      <w:rFonts w:ascii=".VnTimeH" w:hAnsi=".VnTimeH"/>
      <w:b/>
      <w:sz w:val="28"/>
    </w:rPr>
  </w:style>
  <w:style w:type="character" w:customStyle="1" w:styleId="BodyText2Char">
    <w:name w:val="Body Text 2 Char"/>
    <w:basedOn w:val="DefaultParagraphFont"/>
    <w:link w:val="BodyText2"/>
    <w:rsid w:val="00104A4A"/>
    <w:rPr>
      <w:rFonts w:ascii=".VnTimeH" w:eastAsia="Times New Roman" w:hAnsi=".VnTimeH"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2020-04-13T02:54:00Z</cp:lastPrinted>
  <dcterms:created xsi:type="dcterms:W3CDTF">2020-04-13T01:25:00Z</dcterms:created>
  <dcterms:modified xsi:type="dcterms:W3CDTF">2020-04-13T03:13:00Z</dcterms:modified>
</cp:coreProperties>
</file>